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1BAA" w14:textId="77777777" w:rsidR="005047D1" w:rsidRPr="00B34C83" w:rsidRDefault="00927C8E" w:rsidP="003C265E">
      <w:pPr>
        <w:jc w:val="center"/>
        <w:rPr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 w:rsidRPr="00B34C83">
        <w:rPr>
          <w:b/>
          <w:bCs/>
          <w:sz w:val="24"/>
          <w:szCs w:val="24"/>
          <w:u w:val="single"/>
          <w:lang w:val="en-GB"/>
        </w:rPr>
        <w:t>“</w:t>
      </w:r>
      <w:r w:rsidR="005047D1" w:rsidRPr="00B34C83">
        <w:rPr>
          <w:b/>
          <w:bCs/>
          <w:sz w:val="24"/>
          <w:szCs w:val="24"/>
          <w:u w:val="single"/>
          <w:lang w:val="en-GB"/>
        </w:rPr>
        <w:t>ASCO Caspian Holding</w:t>
      </w:r>
      <w:r w:rsidR="00EE2D4C" w:rsidRPr="00B34C83">
        <w:rPr>
          <w:b/>
          <w:bCs/>
          <w:sz w:val="24"/>
          <w:szCs w:val="24"/>
          <w:u w:val="single"/>
          <w:lang w:val="en-GB"/>
        </w:rPr>
        <w:t xml:space="preserve"> S. A  Company Representative in</w:t>
      </w:r>
      <w:r w:rsidR="005047D1" w:rsidRPr="00B34C83">
        <w:rPr>
          <w:b/>
          <w:bCs/>
          <w:sz w:val="24"/>
          <w:szCs w:val="24"/>
          <w:u w:val="single"/>
          <w:lang w:val="en-GB"/>
        </w:rPr>
        <w:t xml:space="preserve"> Republic of Azerbaijan</w:t>
      </w:r>
    </w:p>
    <w:p w14:paraId="34072166" w14:textId="77777777" w:rsidR="005047D1" w:rsidRPr="00B34C83" w:rsidRDefault="005047D1" w:rsidP="00F03F78">
      <w:pPr>
        <w:jc w:val="both"/>
        <w:rPr>
          <w:bCs/>
          <w:sz w:val="24"/>
          <w:szCs w:val="24"/>
          <w:lang w:val="en-GB"/>
        </w:rPr>
      </w:pPr>
    </w:p>
    <w:p w14:paraId="10991B54" w14:textId="77777777" w:rsidR="00F03F78" w:rsidRPr="00B34C83" w:rsidRDefault="00EA0587" w:rsidP="00F03F78">
      <w:pPr>
        <w:jc w:val="both"/>
        <w:rPr>
          <w:bCs/>
          <w:sz w:val="24"/>
          <w:szCs w:val="24"/>
          <w:lang w:val="en-GB"/>
        </w:rPr>
      </w:pPr>
      <w:r w:rsidRPr="00B34C83">
        <w:rPr>
          <w:bCs/>
          <w:sz w:val="24"/>
          <w:szCs w:val="24"/>
          <w:lang w:val="en-GB"/>
        </w:rPr>
        <w:t>In response to the</w:t>
      </w:r>
      <w:r w:rsidR="00F03F78" w:rsidRPr="00B34C83">
        <w:rPr>
          <w:bCs/>
          <w:sz w:val="24"/>
          <w:szCs w:val="24"/>
          <w:lang w:val="en-GB"/>
        </w:rPr>
        <w:t xml:space="preserve"> accusations against the Company, </w:t>
      </w:r>
      <w:r w:rsidRPr="00B34C83">
        <w:rPr>
          <w:bCs/>
          <w:sz w:val="24"/>
          <w:szCs w:val="24"/>
          <w:lang w:val="en-GB"/>
        </w:rPr>
        <w:t>please see below comments by ASCO Caspian Holdings</w:t>
      </w:r>
      <w:r w:rsidR="00EE2D4C" w:rsidRPr="00B34C83">
        <w:rPr>
          <w:bCs/>
          <w:sz w:val="24"/>
          <w:szCs w:val="24"/>
          <w:lang w:val="en-GB"/>
        </w:rPr>
        <w:t xml:space="preserve"> S.A</w:t>
      </w:r>
      <w:r w:rsidR="00B14CFF">
        <w:rPr>
          <w:bCs/>
          <w:sz w:val="24"/>
          <w:szCs w:val="24"/>
          <w:lang w:val="en-GB"/>
        </w:rPr>
        <w:t xml:space="preserve"> Representative Office (ASCO)</w:t>
      </w:r>
      <w:r w:rsidR="00EE2D4C" w:rsidRPr="00B34C83">
        <w:rPr>
          <w:bCs/>
          <w:sz w:val="24"/>
          <w:szCs w:val="24"/>
          <w:lang w:val="en-GB"/>
        </w:rPr>
        <w:t>.</w:t>
      </w:r>
      <w:r w:rsidRPr="00B34C83">
        <w:rPr>
          <w:bCs/>
          <w:sz w:val="24"/>
          <w:szCs w:val="24"/>
          <w:lang w:val="en-GB"/>
        </w:rPr>
        <w:t>:</w:t>
      </w:r>
      <w:r w:rsidR="00F03F78" w:rsidRPr="00B34C83">
        <w:rPr>
          <w:bCs/>
          <w:sz w:val="24"/>
          <w:szCs w:val="24"/>
          <w:lang w:val="en-GB"/>
        </w:rPr>
        <w:t xml:space="preserve"> </w:t>
      </w:r>
    </w:p>
    <w:p w14:paraId="5CBA0DC0" w14:textId="77777777" w:rsidR="00F03F78" w:rsidRPr="00B34C83" w:rsidRDefault="00F03F78" w:rsidP="00F03F78">
      <w:pPr>
        <w:jc w:val="both"/>
        <w:rPr>
          <w:bCs/>
          <w:sz w:val="24"/>
          <w:szCs w:val="24"/>
          <w:lang w:val="en-GB"/>
        </w:rPr>
      </w:pPr>
    </w:p>
    <w:p w14:paraId="68AE6D58" w14:textId="77777777" w:rsidR="008B3224" w:rsidRPr="00B34C83" w:rsidRDefault="00D07DB7" w:rsidP="00D07DB7">
      <w:pPr>
        <w:jc w:val="both"/>
        <w:rPr>
          <w:bCs/>
          <w:sz w:val="24"/>
          <w:szCs w:val="24"/>
          <w:lang w:val="en-GB"/>
        </w:rPr>
      </w:pPr>
      <w:r w:rsidRPr="00B34C83">
        <w:rPr>
          <w:bCs/>
          <w:sz w:val="24"/>
          <w:szCs w:val="24"/>
          <w:lang w:val="en-GB"/>
        </w:rPr>
        <w:t xml:space="preserve">     </w:t>
      </w:r>
      <w:r w:rsidR="00B14CFF">
        <w:rPr>
          <w:bCs/>
          <w:sz w:val="24"/>
          <w:szCs w:val="24"/>
          <w:lang w:val="en-GB"/>
        </w:rPr>
        <w:t>ASCO provided</w:t>
      </w:r>
      <w:r w:rsidR="00020CC9" w:rsidRPr="00B34C83">
        <w:rPr>
          <w:bCs/>
          <w:sz w:val="24"/>
          <w:szCs w:val="24"/>
          <w:lang w:val="en-GB"/>
        </w:rPr>
        <w:t xml:space="preserve"> </w:t>
      </w:r>
      <w:r w:rsidR="00EA0587" w:rsidRPr="00B34C83">
        <w:rPr>
          <w:bCs/>
          <w:sz w:val="24"/>
          <w:szCs w:val="24"/>
          <w:lang w:val="en-GB"/>
        </w:rPr>
        <w:t>Supply Base Management Services in Azerbaijan</w:t>
      </w:r>
      <w:r w:rsidR="00B14CFF">
        <w:rPr>
          <w:bCs/>
          <w:sz w:val="24"/>
          <w:szCs w:val="24"/>
          <w:lang w:val="en-GB"/>
        </w:rPr>
        <w:t xml:space="preserve"> to BP</w:t>
      </w:r>
      <w:r w:rsidR="00EA0587" w:rsidRPr="00B34C83">
        <w:rPr>
          <w:bCs/>
          <w:sz w:val="24"/>
          <w:szCs w:val="24"/>
          <w:lang w:val="en-GB"/>
        </w:rPr>
        <w:t>,</w:t>
      </w:r>
      <w:r w:rsidR="00B14CFF">
        <w:rPr>
          <w:bCs/>
          <w:sz w:val="24"/>
          <w:szCs w:val="24"/>
          <w:lang w:val="en-GB"/>
        </w:rPr>
        <w:t xml:space="preserve"> which ceased effective 1st July 2015. Intended notice of termination of ASCO’s contract had</w:t>
      </w:r>
      <w:r w:rsidR="00662BDA" w:rsidRPr="00B34C83">
        <w:rPr>
          <w:bCs/>
          <w:sz w:val="24"/>
          <w:szCs w:val="24"/>
          <w:lang w:val="en-GB"/>
        </w:rPr>
        <w:t xml:space="preserve"> been communicate</w:t>
      </w:r>
      <w:r w:rsidR="00B14CFF">
        <w:rPr>
          <w:bCs/>
          <w:sz w:val="24"/>
          <w:szCs w:val="24"/>
          <w:lang w:val="en-GB"/>
        </w:rPr>
        <w:t>d by BP</w:t>
      </w:r>
      <w:r w:rsidR="00662BDA" w:rsidRPr="00B34C83">
        <w:rPr>
          <w:bCs/>
          <w:sz w:val="24"/>
          <w:szCs w:val="24"/>
          <w:lang w:val="en-GB"/>
        </w:rPr>
        <w:t xml:space="preserve"> late 2014 due to negative developments in</w:t>
      </w:r>
      <w:r w:rsidR="00B14CFF">
        <w:rPr>
          <w:bCs/>
          <w:sz w:val="24"/>
          <w:szCs w:val="24"/>
          <w:lang w:val="en-GB"/>
        </w:rPr>
        <w:t xml:space="preserve"> the Oil market and due to SOCAR’s (the Azerbaijani national oil company) desire to nationalise the service being provided by ASCO. ASCO started immediate action</w:t>
      </w:r>
      <w:r w:rsidR="00662BDA" w:rsidRPr="00B34C83">
        <w:rPr>
          <w:bCs/>
          <w:sz w:val="24"/>
          <w:szCs w:val="24"/>
          <w:lang w:val="en-GB"/>
        </w:rPr>
        <w:t xml:space="preserve"> for co</w:t>
      </w:r>
      <w:r w:rsidR="008B3224" w:rsidRPr="00B34C83">
        <w:rPr>
          <w:bCs/>
          <w:sz w:val="24"/>
          <w:szCs w:val="24"/>
          <w:lang w:val="en-GB"/>
        </w:rPr>
        <w:t>st reduction</w:t>
      </w:r>
      <w:r w:rsidR="00B14CFF">
        <w:rPr>
          <w:bCs/>
          <w:sz w:val="24"/>
          <w:szCs w:val="24"/>
          <w:lang w:val="en-GB"/>
        </w:rPr>
        <w:t>s and one of the main steps was headcount reduction</w:t>
      </w:r>
      <w:r w:rsidR="008B3224" w:rsidRPr="00B34C83">
        <w:rPr>
          <w:bCs/>
          <w:sz w:val="24"/>
          <w:szCs w:val="24"/>
          <w:lang w:val="en-GB"/>
        </w:rPr>
        <w:t>.</w:t>
      </w:r>
    </w:p>
    <w:p w14:paraId="06A5A6B5" w14:textId="77777777" w:rsidR="00020CC9" w:rsidRPr="00B34C83" w:rsidRDefault="00020CC9" w:rsidP="00F03F78">
      <w:pPr>
        <w:jc w:val="both"/>
        <w:rPr>
          <w:bCs/>
          <w:sz w:val="24"/>
          <w:szCs w:val="24"/>
          <w:lang w:val="en-GB"/>
        </w:rPr>
      </w:pPr>
    </w:p>
    <w:p w14:paraId="1BF92A26" w14:textId="77777777" w:rsidR="00EA0587" w:rsidRPr="00B34C83" w:rsidRDefault="00D07DB7" w:rsidP="00F03F78">
      <w:pPr>
        <w:jc w:val="both"/>
        <w:rPr>
          <w:bCs/>
          <w:sz w:val="24"/>
          <w:szCs w:val="24"/>
          <w:lang w:val="en-GB"/>
        </w:rPr>
      </w:pPr>
      <w:r w:rsidRPr="00B34C83">
        <w:rPr>
          <w:bCs/>
          <w:sz w:val="24"/>
          <w:szCs w:val="24"/>
          <w:lang w:val="en-GB"/>
        </w:rPr>
        <w:t xml:space="preserve">     </w:t>
      </w:r>
      <w:r w:rsidR="00B14CFF">
        <w:rPr>
          <w:bCs/>
          <w:sz w:val="24"/>
          <w:szCs w:val="24"/>
          <w:lang w:val="en-GB"/>
        </w:rPr>
        <w:t>In January 2015 ASCO laid</w:t>
      </w:r>
      <w:r w:rsidR="0020095C">
        <w:rPr>
          <w:bCs/>
          <w:sz w:val="24"/>
          <w:szCs w:val="24"/>
          <w:lang w:val="en-GB"/>
        </w:rPr>
        <w:t xml:space="preserve"> off </w:t>
      </w:r>
      <w:r w:rsidR="00B34C83">
        <w:rPr>
          <w:bCs/>
          <w:sz w:val="24"/>
          <w:szCs w:val="24"/>
          <w:lang w:val="en-GB"/>
        </w:rPr>
        <w:t>18</w:t>
      </w:r>
      <w:r w:rsidR="0020095C">
        <w:rPr>
          <w:bCs/>
          <w:sz w:val="24"/>
          <w:szCs w:val="24"/>
          <w:lang w:val="en-GB"/>
        </w:rPr>
        <w:t xml:space="preserve"> out of 461 employees. During </w:t>
      </w:r>
      <w:r w:rsidR="00B14CFF">
        <w:rPr>
          <w:bCs/>
          <w:sz w:val="24"/>
          <w:szCs w:val="24"/>
          <w:lang w:val="en-GB"/>
        </w:rPr>
        <w:t>termination proceedings, ASCO</w:t>
      </w:r>
      <w:r w:rsidR="0020095C">
        <w:rPr>
          <w:bCs/>
          <w:sz w:val="24"/>
          <w:szCs w:val="24"/>
          <w:lang w:val="en-GB"/>
        </w:rPr>
        <w:t xml:space="preserve"> e</w:t>
      </w:r>
      <w:r w:rsidR="00B14CFF">
        <w:rPr>
          <w:bCs/>
          <w:sz w:val="24"/>
          <w:szCs w:val="24"/>
          <w:lang w:val="en-GB"/>
        </w:rPr>
        <w:t>nsured all legal requirements wer</w:t>
      </w:r>
      <w:r w:rsidR="0020095C">
        <w:rPr>
          <w:bCs/>
          <w:sz w:val="24"/>
          <w:szCs w:val="24"/>
          <w:lang w:val="en-GB"/>
        </w:rPr>
        <w:t>e met and a</w:t>
      </w:r>
      <w:r w:rsidR="00B14CFF">
        <w:rPr>
          <w:bCs/>
          <w:sz w:val="24"/>
          <w:szCs w:val="24"/>
          <w:lang w:val="en-GB"/>
        </w:rPr>
        <w:t xml:space="preserve">ll applicable compensations </w:t>
      </w:r>
      <w:r w:rsidR="0020095C">
        <w:rPr>
          <w:bCs/>
          <w:sz w:val="24"/>
          <w:szCs w:val="24"/>
          <w:lang w:val="en-GB"/>
        </w:rPr>
        <w:t>paid</w:t>
      </w:r>
      <w:r w:rsidRPr="00B34C83">
        <w:rPr>
          <w:bCs/>
          <w:sz w:val="24"/>
          <w:szCs w:val="24"/>
          <w:lang w:val="en-GB"/>
        </w:rPr>
        <w:t xml:space="preserve">. </w:t>
      </w:r>
      <w:r w:rsidR="00B34C83" w:rsidRPr="003C265E">
        <w:rPr>
          <w:sz w:val="24"/>
          <w:szCs w:val="24"/>
          <w:lang w:val="en-US"/>
        </w:rPr>
        <w:t>All</w:t>
      </w:r>
      <w:r w:rsidR="0020095C">
        <w:rPr>
          <w:sz w:val="24"/>
          <w:szCs w:val="24"/>
          <w:lang w:val="en-US"/>
        </w:rPr>
        <w:t xml:space="preserve"> the</w:t>
      </w:r>
      <w:r w:rsidR="008B3224" w:rsidRPr="003C265E">
        <w:rPr>
          <w:sz w:val="24"/>
          <w:szCs w:val="24"/>
          <w:lang w:val="en-US"/>
        </w:rPr>
        <w:t xml:space="preserve"> </w:t>
      </w:r>
      <w:r w:rsidR="00B34C83" w:rsidRPr="003C265E">
        <w:rPr>
          <w:sz w:val="24"/>
          <w:szCs w:val="24"/>
          <w:lang w:val="en-US"/>
        </w:rPr>
        <w:t>above mentioned</w:t>
      </w:r>
      <w:r w:rsidR="008B3224" w:rsidRPr="003C265E">
        <w:rPr>
          <w:sz w:val="24"/>
          <w:szCs w:val="24"/>
          <w:lang w:val="en-US"/>
        </w:rPr>
        <w:t xml:space="preserve"> </w:t>
      </w:r>
      <w:r w:rsidR="00EE2D4C" w:rsidRPr="003C265E">
        <w:rPr>
          <w:sz w:val="24"/>
          <w:szCs w:val="24"/>
          <w:lang w:val="en-US"/>
        </w:rPr>
        <w:t xml:space="preserve">actions were confirmed and validated by Ministry of Labor and Social Protection during the inspection conducted due to </w:t>
      </w:r>
      <w:r w:rsidR="0020095C">
        <w:rPr>
          <w:sz w:val="24"/>
          <w:szCs w:val="24"/>
          <w:lang w:val="en-US"/>
        </w:rPr>
        <w:t xml:space="preserve">the </w:t>
      </w:r>
      <w:r w:rsidR="00EE2D4C" w:rsidRPr="003C265E">
        <w:rPr>
          <w:sz w:val="24"/>
          <w:szCs w:val="24"/>
          <w:lang w:val="en-US"/>
        </w:rPr>
        <w:t>complain</w:t>
      </w:r>
      <w:r w:rsidR="0020095C">
        <w:rPr>
          <w:sz w:val="24"/>
          <w:szCs w:val="24"/>
          <w:lang w:val="en-US"/>
        </w:rPr>
        <w:t>t filed</w:t>
      </w:r>
      <w:r w:rsidR="00EE2D4C" w:rsidRPr="003C265E">
        <w:rPr>
          <w:sz w:val="24"/>
          <w:szCs w:val="24"/>
          <w:lang w:val="en-US"/>
        </w:rPr>
        <w:t xml:space="preserve"> by</w:t>
      </w:r>
      <w:r w:rsidR="00B14CFF">
        <w:rPr>
          <w:sz w:val="24"/>
          <w:szCs w:val="24"/>
          <w:lang w:val="en-US"/>
        </w:rPr>
        <w:t xml:space="preserve"> the</w:t>
      </w:r>
      <w:r w:rsidR="00EE2D4C" w:rsidRPr="003C265E">
        <w:rPr>
          <w:sz w:val="24"/>
          <w:szCs w:val="24"/>
          <w:lang w:val="en-US"/>
        </w:rPr>
        <w:t xml:space="preserve"> </w:t>
      </w:r>
      <w:r w:rsidR="0020095C">
        <w:rPr>
          <w:sz w:val="24"/>
          <w:szCs w:val="24"/>
          <w:lang w:val="en-US"/>
        </w:rPr>
        <w:t>individuals in question.</w:t>
      </w:r>
    </w:p>
    <w:p w14:paraId="40D2B6B7" w14:textId="77777777" w:rsidR="00EA0587" w:rsidRPr="00B34C83" w:rsidRDefault="00EA0587" w:rsidP="00F03F78">
      <w:pPr>
        <w:jc w:val="both"/>
        <w:rPr>
          <w:bCs/>
          <w:sz w:val="24"/>
          <w:szCs w:val="24"/>
          <w:lang w:val="en-GB"/>
        </w:rPr>
      </w:pPr>
    </w:p>
    <w:p w14:paraId="6EB86C2F" w14:textId="77777777" w:rsidR="008744D5" w:rsidRDefault="00EF44FB" w:rsidP="00F03F7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redundancy</w:t>
      </w:r>
      <w:r w:rsidR="00B34C83">
        <w:rPr>
          <w:sz w:val="24"/>
          <w:szCs w:val="24"/>
          <w:lang w:val="en-US"/>
        </w:rPr>
        <w:t xml:space="preserve"> </w:t>
      </w:r>
      <w:r w:rsidR="003C265E" w:rsidRPr="003C265E">
        <w:rPr>
          <w:sz w:val="24"/>
          <w:szCs w:val="24"/>
          <w:lang w:val="en-US"/>
        </w:rPr>
        <w:t>ASC</w:t>
      </w:r>
      <w:r w:rsidR="00B14CFF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 exercised its right to </w:t>
      </w:r>
      <w:r w:rsidR="00AE0707">
        <w:rPr>
          <w:sz w:val="24"/>
          <w:szCs w:val="24"/>
          <w:lang w:val="en-US"/>
        </w:rPr>
        <w:t>evaluate the professional qualifications</w:t>
      </w:r>
      <w:r>
        <w:rPr>
          <w:sz w:val="24"/>
          <w:szCs w:val="24"/>
          <w:lang w:val="en-US"/>
        </w:rPr>
        <w:t xml:space="preserve"> of employees as</w:t>
      </w:r>
      <w:r w:rsidR="00AE0707">
        <w:rPr>
          <w:sz w:val="24"/>
          <w:szCs w:val="24"/>
          <w:lang w:val="en-US"/>
        </w:rPr>
        <w:t xml:space="preserve"> per Article 78 of Labor Code of AR</w:t>
      </w:r>
      <w:r>
        <w:rPr>
          <w:sz w:val="24"/>
          <w:szCs w:val="24"/>
          <w:lang w:val="en-US"/>
        </w:rPr>
        <w:t>.</w:t>
      </w:r>
    </w:p>
    <w:p w14:paraId="341B41E2" w14:textId="77777777" w:rsidR="00AE0707" w:rsidRDefault="00AE0707" w:rsidP="00F03F78">
      <w:pPr>
        <w:jc w:val="both"/>
        <w:rPr>
          <w:sz w:val="24"/>
          <w:szCs w:val="24"/>
          <w:lang w:val="en-US"/>
        </w:rPr>
      </w:pPr>
    </w:p>
    <w:p w14:paraId="14BB49DB" w14:textId="77777777" w:rsidR="001E4DCD" w:rsidRPr="003C265E" w:rsidRDefault="00AE0707" w:rsidP="001E4DCD">
      <w:pPr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3429EB">
        <w:rPr>
          <w:sz w:val="24"/>
          <w:szCs w:val="24"/>
          <w:lang w:val="en-US"/>
        </w:rPr>
        <w:t xml:space="preserve"> During</w:t>
      </w:r>
      <w:r w:rsidR="00B14CFF">
        <w:rPr>
          <w:sz w:val="24"/>
          <w:szCs w:val="24"/>
          <w:lang w:val="en-US"/>
        </w:rPr>
        <w:t xml:space="preserve"> discussions with SOCAR’s subsidiary, </w:t>
      </w:r>
      <w:proofErr w:type="spellStart"/>
      <w:r w:rsidR="00B14CFF">
        <w:rPr>
          <w:sz w:val="24"/>
          <w:szCs w:val="24"/>
          <w:lang w:val="en-US"/>
        </w:rPr>
        <w:t>Bosshelf</w:t>
      </w:r>
      <w:proofErr w:type="spellEnd"/>
      <w:r w:rsidR="00B14CFF">
        <w:rPr>
          <w:sz w:val="24"/>
          <w:szCs w:val="24"/>
          <w:lang w:val="en-US"/>
        </w:rPr>
        <w:t xml:space="preserve">, who took over the contract from ASCO, </w:t>
      </w:r>
      <w:proofErr w:type="spellStart"/>
      <w:r w:rsidR="00B14CFF">
        <w:rPr>
          <w:sz w:val="24"/>
          <w:szCs w:val="24"/>
          <w:lang w:val="en-US"/>
        </w:rPr>
        <w:t>Bosshelf</w:t>
      </w:r>
      <w:proofErr w:type="spellEnd"/>
      <w:r w:rsidR="00B14CFF">
        <w:rPr>
          <w:sz w:val="24"/>
          <w:szCs w:val="24"/>
          <w:lang w:val="en-US"/>
        </w:rPr>
        <w:t xml:space="preserve"> was asked to provide</w:t>
      </w:r>
      <w:r w:rsidR="003429EB">
        <w:rPr>
          <w:sz w:val="24"/>
          <w:szCs w:val="24"/>
          <w:lang w:val="en-US"/>
        </w:rPr>
        <w:t xml:space="preserve"> job op</w:t>
      </w:r>
      <w:r w:rsidR="005B5AFC">
        <w:rPr>
          <w:sz w:val="24"/>
          <w:szCs w:val="24"/>
          <w:lang w:val="en-US"/>
        </w:rPr>
        <w:t>portunities for redundant staff</w:t>
      </w:r>
      <w:r w:rsidR="003429EB">
        <w:rPr>
          <w:sz w:val="24"/>
          <w:szCs w:val="24"/>
          <w:lang w:val="en-US"/>
        </w:rPr>
        <w:t xml:space="preserve">. </w:t>
      </w:r>
      <w:r w:rsidR="008744D5" w:rsidRPr="003C265E">
        <w:rPr>
          <w:sz w:val="24"/>
          <w:szCs w:val="24"/>
          <w:lang w:val="en-US" w:eastAsia="en-GB"/>
        </w:rPr>
        <w:t>A</w:t>
      </w:r>
      <w:r w:rsidR="003429EB">
        <w:rPr>
          <w:sz w:val="24"/>
          <w:szCs w:val="24"/>
          <w:lang w:val="en-US" w:eastAsia="en-GB"/>
        </w:rPr>
        <w:t>ll necessary bases for termination of employment contract were clearly stated within</w:t>
      </w:r>
      <w:r w:rsidR="005B5AFC">
        <w:rPr>
          <w:sz w:val="24"/>
          <w:szCs w:val="24"/>
          <w:lang w:val="en-US" w:eastAsia="en-GB"/>
        </w:rPr>
        <w:t xml:space="preserve"> the</w:t>
      </w:r>
      <w:r w:rsidR="003429EB">
        <w:rPr>
          <w:sz w:val="24"/>
          <w:szCs w:val="24"/>
          <w:lang w:val="en-US" w:eastAsia="en-GB"/>
        </w:rPr>
        <w:t xml:space="preserve"> Redundancy notice as per requirement of A</w:t>
      </w:r>
      <w:r w:rsidR="005B5AFC">
        <w:rPr>
          <w:sz w:val="24"/>
          <w:szCs w:val="24"/>
          <w:lang w:val="en-US" w:eastAsia="en-GB"/>
        </w:rPr>
        <w:t>rticle 71.3 of Labor Code of AR</w:t>
      </w:r>
    </w:p>
    <w:p w14:paraId="700D065C" w14:textId="77777777" w:rsidR="001E4DCD" w:rsidRDefault="001E4DCD" w:rsidP="003429EB">
      <w:pPr>
        <w:jc w:val="both"/>
        <w:rPr>
          <w:sz w:val="24"/>
          <w:szCs w:val="24"/>
          <w:lang w:val="en-US" w:eastAsia="en-GB"/>
        </w:rPr>
      </w:pPr>
    </w:p>
    <w:p w14:paraId="3EB9F347" w14:textId="77777777" w:rsidR="00173DBC" w:rsidRDefault="005B5AFC" w:rsidP="00F03F7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eastAsia="en-GB"/>
        </w:rPr>
        <w:t xml:space="preserve">    B</w:t>
      </w:r>
      <w:r w:rsidR="001E4DCD">
        <w:rPr>
          <w:sz w:val="24"/>
          <w:szCs w:val="24"/>
          <w:lang w:val="en-US" w:eastAsia="en-GB"/>
        </w:rPr>
        <w:t>oth</w:t>
      </w:r>
      <w:r w:rsidR="001E4DCD" w:rsidRPr="003C265E">
        <w:rPr>
          <w:sz w:val="24"/>
          <w:szCs w:val="24"/>
          <w:lang w:val="en-US"/>
        </w:rPr>
        <w:t xml:space="preserve"> </w:t>
      </w:r>
      <w:proofErr w:type="spellStart"/>
      <w:r w:rsidR="001E4DCD" w:rsidRPr="003C265E">
        <w:rPr>
          <w:sz w:val="24"/>
          <w:szCs w:val="24"/>
          <w:lang w:val="en-US"/>
        </w:rPr>
        <w:t>Abbasov</w:t>
      </w:r>
      <w:proofErr w:type="spellEnd"/>
      <w:r w:rsidR="001E4DCD" w:rsidRPr="003C265E">
        <w:rPr>
          <w:sz w:val="24"/>
          <w:szCs w:val="24"/>
          <w:lang w:val="en-US"/>
        </w:rPr>
        <w:t xml:space="preserve"> </w:t>
      </w:r>
      <w:proofErr w:type="spellStart"/>
      <w:r w:rsidR="001E4DCD" w:rsidRPr="003C265E">
        <w:rPr>
          <w:sz w:val="24"/>
          <w:szCs w:val="24"/>
          <w:lang w:val="en-US"/>
        </w:rPr>
        <w:t>Elchin</w:t>
      </w:r>
      <w:proofErr w:type="spellEnd"/>
      <w:r w:rsidR="001E4DCD" w:rsidRPr="003C265E">
        <w:rPr>
          <w:sz w:val="24"/>
          <w:szCs w:val="24"/>
          <w:lang w:val="en-US"/>
        </w:rPr>
        <w:t xml:space="preserve"> </w:t>
      </w:r>
      <w:proofErr w:type="spellStart"/>
      <w:r w:rsidR="001E4DCD" w:rsidRPr="003C265E">
        <w:rPr>
          <w:sz w:val="24"/>
          <w:szCs w:val="24"/>
          <w:lang w:val="en-US"/>
        </w:rPr>
        <w:t>Boyukaga</w:t>
      </w:r>
      <w:proofErr w:type="spellEnd"/>
      <w:r w:rsidR="001E4DCD" w:rsidRPr="003C265E">
        <w:rPr>
          <w:sz w:val="24"/>
          <w:szCs w:val="24"/>
          <w:lang w:val="en-US"/>
        </w:rPr>
        <w:t xml:space="preserve"> and </w:t>
      </w:r>
      <w:proofErr w:type="spellStart"/>
      <w:r w:rsidR="001E4DCD" w:rsidRPr="003C265E">
        <w:rPr>
          <w:sz w:val="24"/>
          <w:szCs w:val="24"/>
          <w:lang w:val="en-US"/>
        </w:rPr>
        <w:t>Valiyev</w:t>
      </w:r>
      <w:proofErr w:type="spellEnd"/>
      <w:r w:rsidR="001E4DCD" w:rsidRPr="003C265E">
        <w:rPr>
          <w:sz w:val="24"/>
          <w:szCs w:val="24"/>
          <w:lang w:val="en-US"/>
        </w:rPr>
        <w:t xml:space="preserve"> </w:t>
      </w:r>
      <w:proofErr w:type="spellStart"/>
      <w:r w:rsidR="001E4DCD" w:rsidRPr="003C265E">
        <w:rPr>
          <w:sz w:val="24"/>
          <w:szCs w:val="24"/>
          <w:lang w:val="en-US"/>
        </w:rPr>
        <w:t>Shamil</w:t>
      </w:r>
      <w:proofErr w:type="spellEnd"/>
      <w:r w:rsidR="001E4DCD" w:rsidRPr="003C265E">
        <w:rPr>
          <w:sz w:val="24"/>
          <w:szCs w:val="24"/>
          <w:lang w:val="en-US"/>
        </w:rPr>
        <w:t xml:space="preserve"> </w:t>
      </w:r>
      <w:proofErr w:type="spellStart"/>
      <w:r w:rsidR="001E4DCD" w:rsidRPr="003C265E">
        <w:rPr>
          <w:sz w:val="24"/>
          <w:szCs w:val="24"/>
          <w:lang w:val="en-US"/>
        </w:rPr>
        <w:t>Elkhan</w:t>
      </w:r>
      <w:proofErr w:type="spellEnd"/>
      <w:r w:rsidR="001E4DCD">
        <w:rPr>
          <w:sz w:val="24"/>
          <w:szCs w:val="24"/>
          <w:lang w:val="en-US"/>
        </w:rPr>
        <w:t xml:space="preserve"> were paid more than minimum requir</w:t>
      </w:r>
      <w:r>
        <w:rPr>
          <w:sz w:val="24"/>
          <w:szCs w:val="24"/>
          <w:lang w:val="en-US"/>
        </w:rPr>
        <w:t>ed redundancy including</w:t>
      </w:r>
      <w:r w:rsidR="001E4DCD">
        <w:rPr>
          <w:sz w:val="24"/>
          <w:szCs w:val="24"/>
          <w:lang w:val="en-US"/>
        </w:rPr>
        <w:t xml:space="preserve"> 2 months’ payment in lieu of terms plus 1 month</w:t>
      </w:r>
      <w:r>
        <w:rPr>
          <w:sz w:val="24"/>
          <w:szCs w:val="24"/>
          <w:lang w:val="en-US"/>
        </w:rPr>
        <w:t>’s</w:t>
      </w:r>
      <w:r w:rsidR="001E4DCD">
        <w:rPr>
          <w:sz w:val="24"/>
          <w:szCs w:val="24"/>
          <w:lang w:val="en-US"/>
        </w:rPr>
        <w:t xml:space="preserve"> severance pay plus full month salary for J</w:t>
      </w:r>
      <w:r>
        <w:rPr>
          <w:sz w:val="24"/>
          <w:szCs w:val="24"/>
          <w:lang w:val="en-US"/>
        </w:rPr>
        <w:t>anuary (even though they only</w:t>
      </w:r>
      <w:r w:rsidR="001E4DCD">
        <w:rPr>
          <w:sz w:val="24"/>
          <w:szCs w:val="24"/>
          <w:lang w:val="en-US"/>
        </w:rPr>
        <w:t xml:space="preserve"> work</w:t>
      </w:r>
      <w:r>
        <w:rPr>
          <w:sz w:val="24"/>
          <w:szCs w:val="24"/>
          <w:lang w:val="en-US"/>
        </w:rPr>
        <w:t>ed half</w:t>
      </w:r>
      <w:r w:rsidR="001E4DCD">
        <w:rPr>
          <w:sz w:val="24"/>
          <w:szCs w:val="24"/>
          <w:lang w:val="en-US"/>
        </w:rPr>
        <w:t xml:space="preserve"> that month). The money was well received by both of employees, which the Company treated as an expression of consent.</w:t>
      </w:r>
    </w:p>
    <w:p w14:paraId="7EB6CE5F" w14:textId="77777777" w:rsidR="000C5B74" w:rsidRDefault="000C5B74" w:rsidP="00F03F78">
      <w:pPr>
        <w:jc w:val="both"/>
        <w:rPr>
          <w:sz w:val="24"/>
          <w:szCs w:val="24"/>
          <w:lang w:val="en-US"/>
        </w:rPr>
      </w:pPr>
    </w:p>
    <w:p w14:paraId="4617FBB6" w14:textId="77777777" w:rsidR="000C5B74" w:rsidRPr="000C5B74" w:rsidRDefault="000C5B74" w:rsidP="00F03F78">
      <w:pPr>
        <w:jc w:val="both"/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/>
        </w:rPr>
        <w:t xml:space="preserve">     </w:t>
      </w:r>
      <w:r w:rsidR="00B059F4">
        <w:rPr>
          <w:sz w:val="24"/>
          <w:szCs w:val="24"/>
          <w:lang w:val="en-US"/>
        </w:rPr>
        <w:t>Fin</w:t>
      </w:r>
      <w:r w:rsidR="005B5AFC">
        <w:rPr>
          <w:sz w:val="24"/>
          <w:szCs w:val="24"/>
          <w:lang w:val="en-US"/>
        </w:rPr>
        <w:t xml:space="preserve">ally, ASCO </w:t>
      </w:r>
      <w:r w:rsidR="00B059F4">
        <w:rPr>
          <w:sz w:val="24"/>
          <w:szCs w:val="24"/>
          <w:lang w:val="en-US"/>
        </w:rPr>
        <w:t xml:space="preserve">won all </w:t>
      </w:r>
      <w:r w:rsidR="003F450E">
        <w:rPr>
          <w:sz w:val="24"/>
          <w:szCs w:val="24"/>
          <w:lang w:val="en-US"/>
        </w:rPr>
        <w:t xml:space="preserve">recent </w:t>
      </w:r>
      <w:r w:rsidR="00B059F4">
        <w:rPr>
          <w:sz w:val="24"/>
          <w:szCs w:val="24"/>
          <w:lang w:val="en-US"/>
        </w:rPr>
        <w:t xml:space="preserve">Court instances including, Supreme Court (Resolution dated 09-Feb-2016 and 28-Aug-2015), Court of Appeal (Resolution dated 19-Oct-2015) and </w:t>
      </w:r>
      <w:proofErr w:type="spellStart"/>
      <w:r w:rsidR="00B059F4">
        <w:rPr>
          <w:sz w:val="24"/>
          <w:szCs w:val="24"/>
          <w:lang w:val="en-US"/>
        </w:rPr>
        <w:t>Yasamal</w:t>
      </w:r>
      <w:proofErr w:type="spellEnd"/>
      <w:r w:rsidR="00B059F4">
        <w:rPr>
          <w:sz w:val="24"/>
          <w:szCs w:val="24"/>
          <w:lang w:val="en-US"/>
        </w:rPr>
        <w:t xml:space="preserve"> District Court (Resolution dated 17-Mar-2015)</w:t>
      </w:r>
      <w:r w:rsidR="003F450E">
        <w:rPr>
          <w:sz w:val="24"/>
          <w:szCs w:val="24"/>
          <w:lang w:val="en-US"/>
        </w:rPr>
        <w:t>, which again p</w:t>
      </w:r>
      <w:r w:rsidR="005B5AFC">
        <w:rPr>
          <w:sz w:val="24"/>
          <w:szCs w:val="24"/>
          <w:lang w:val="en-US"/>
        </w:rPr>
        <w:t xml:space="preserve">roves that the Company was </w:t>
      </w:r>
      <w:r w:rsidR="003F450E">
        <w:rPr>
          <w:sz w:val="24"/>
          <w:szCs w:val="24"/>
          <w:lang w:val="en-US"/>
        </w:rPr>
        <w:t>in compliance with all necessary Laws &amp; Regulations of Azerba</w:t>
      </w:r>
      <w:r w:rsidR="005B5AFC">
        <w:rPr>
          <w:sz w:val="24"/>
          <w:szCs w:val="24"/>
          <w:lang w:val="en-US"/>
        </w:rPr>
        <w:t>ijan Republic</w:t>
      </w:r>
      <w:r w:rsidR="003F450E">
        <w:rPr>
          <w:sz w:val="24"/>
          <w:szCs w:val="24"/>
          <w:lang w:val="en-US"/>
        </w:rPr>
        <w:t>.</w:t>
      </w:r>
    </w:p>
    <w:p w14:paraId="21204FDC" w14:textId="77777777" w:rsidR="000C5B74" w:rsidRDefault="000C5B74" w:rsidP="00F03F78">
      <w:pPr>
        <w:jc w:val="both"/>
        <w:rPr>
          <w:b/>
          <w:sz w:val="24"/>
          <w:szCs w:val="24"/>
          <w:lang w:val="en-US"/>
        </w:rPr>
      </w:pPr>
    </w:p>
    <w:p w14:paraId="6FA45D1F" w14:textId="77777777" w:rsidR="000C5B74" w:rsidRPr="003C265E" w:rsidRDefault="000C5B74" w:rsidP="00F03F78">
      <w:pPr>
        <w:jc w:val="both"/>
        <w:rPr>
          <w:sz w:val="24"/>
          <w:szCs w:val="24"/>
          <w:lang w:val="en-US"/>
        </w:rPr>
      </w:pPr>
    </w:p>
    <w:sectPr w:rsidR="000C5B74" w:rsidRPr="003C265E" w:rsidSect="003F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CF0"/>
    <w:multiLevelType w:val="hybridMultilevel"/>
    <w:tmpl w:val="C37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7647"/>
    <w:multiLevelType w:val="hybridMultilevel"/>
    <w:tmpl w:val="16AA006A"/>
    <w:lvl w:ilvl="0" w:tplc="C554DDD0">
      <w:start w:val="1"/>
      <w:numFmt w:val="decimal"/>
      <w:lvlText w:val="%1."/>
      <w:lvlJc w:val="left"/>
      <w:pPr>
        <w:ind w:left="930" w:hanging="57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3"/>
    <w:rsid w:val="00020CC9"/>
    <w:rsid w:val="000328D4"/>
    <w:rsid w:val="0003765F"/>
    <w:rsid w:val="000901B4"/>
    <w:rsid w:val="000C2ED1"/>
    <w:rsid w:val="000C5B74"/>
    <w:rsid w:val="000E08CD"/>
    <w:rsid w:val="00100E17"/>
    <w:rsid w:val="00173DBC"/>
    <w:rsid w:val="00183EC5"/>
    <w:rsid w:val="00194E24"/>
    <w:rsid w:val="001E4DCD"/>
    <w:rsid w:val="0020095C"/>
    <w:rsid w:val="002067DB"/>
    <w:rsid w:val="002854B4"/>
    <w:rsid w:val="002E2195"/>
    <w:rsid w:val="002F64F7"/>
    <w:rsid w:val="00307B92"/>
    <w:rsid w:val="00316664"/>
    <w:rsid w:val="003429EB"/>
    <w:rsid w:val="00350B36"/>
    <w:rsid w:val="003C265E"/>
    <w:rsid w:val="003C53DA"/>
    <w:rsid w:val="003D57BC"/>
    <w:rsid w:val="003F1794"/>
    <w:rsid w:val="003F450E"/>
    <w:rsid w:val="00410A61"/>
    <w:rsid w:val="00430DEA"/>
    <w:rsid w:val="00483661"/>
    <w:rsid w:val="00496177"/>
    <w:rsid w:val="004A38E6"/>
    <w:rsid w:val="004A714B"/>
    <w:rsid w:val="005017C0"/>
    <w:rsid w:val="00503479"/>
    <w:rsid w:val="005047D1"/>
    <w:rsid w:val="0052560E"/>
    <w:rsid w:val="00532888"/>
    <w:rsid w:val="00554ABD"/>
    <w:rsid w:val="005A39CF"/>
    <w:rsid w:val="005B5AFC"/>
    <w:rsid w:val="005C144A"/>
    <w:rsid w:val="00625935"/>
    <w:rsid w:val="00662BDA"/>
    <w:rsid w:val="00704C34"/>
    <w:rsid w:val="007C66AC"/>
    <w:rsid w:val="007D0F4E"/>
    <w:rsid w:val="0081303D"/>
    <w:rsid w:val="008744D5"/>
    <w:rsid w:val="00874887"/>
    <w:rsid w:val="00896313"/>
    <w:rsid w:val="008B3224"/>
    <w:rsid w:val="008F4C5B"/>
    <w:rsid w:val="0091747E"/>
    <w:rsid w:val="00927C8E"/>
    <w:rsid w:val="00935AD2"/>
    <w:rsid w:val="00A715FA"/>
    <w:rsid w:val="00AE0707"/>
    <w:rsid w:val="00B059F4"/>
    <w:rsid w:val="00B14CFF"/>
    <w:rsid w:val="00B34C83"/>
    <w:rsid w:val="00B36D6A"/>
    <w:rsid w:val="00B5202B"/>
    <w:rsid w:val="00B654B3"/>
    <w:rsid w:val="00B72227"/>
    <w:rsid w:val="00B96627"/>
    <w:rsid w:val="00C00614"/>
    <w:rsid w:val="00C01E4B"/>
    <w:rsid w:val="00C062B3"/>
    <w:rsid w:val="00C31101"/>
    <w:rsid w:val="00C36396"/>
    <w:rsid w:val="00D07DB7"/>
    <w:rsid w:val="00D40F6E"/>
    <w:rsid w:val="00D70AA3"/>
    <w:rsid w:val="00DA382A"/>
    <w:rsid w:val="00DC1E7B"/>
    <w:rsid w:val="00DE6BB3"/>
    <w:rsid w:val="00E43279"/>
    <w:rsid w:val="00E5404F"/>
    <w:rsid w:val="00E56CBA"/>
    <w:rsid w:val="00E72614"/>
    <w:rsid w:val="00EA0587"/>
    <w:rsid w:val="00EA2393"/>
    <w:rsid w:val="00EE15E4"/>
    <w:rsid w:val="00EE2D02"/>
    <w:rsid w:val="00EE2D4C"/>
    <w:rsid w:val="00EF44FB"/>
    <w:rsid w:val="00F03F78"/>
    <w:rsid w:val="00F16568"/>
    <w:rsid w:val="00F1756B"/>
    <w:rsid w:val="00F347E0"/>
    <w:rsid w:val="00F42399"/>
    <w:rsid w:val="00F9091A"/>
    <w:rsid w:val="00F93B68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5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443"/>
    <w:rPr>
      <w:b/>
      <w:bCs/>
    </w:rPr>
  </w:style>
  <w:style w:type="paragraph" w:styleId="ListParagraph">
    <w:name w:val="List Paragraph"/>
    <w:basedOn w:val="Normal"/>
    <w:uiPriority w:val="34"/>
    <w:qFormat/>
    <w:rsid w:val="0035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6443"/>
    <w:rPr>
      <w:b/>
      <w:bCs/>
    </w:rPr>
  </w:style>
  <w:style w:type="paragraph" w:styleId="ListParagraph">
    <w:name w:val="List Paragraph"/>
    <w:basedOn w:val="Normal"/>
    <w:uiPriority w:val="34"/>
    <w:qFormat/>
    <w:rsid w:val="0035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8F77-965B-4E0E-B95F-3D27E080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Ella Skybenko</cp:lastModifiedBy>
  <cp:revision>2</cp:revision>
  <dcterms:created xsi:type="dcterms:W3CDTF">2016-02-22T09:20:00Z</dcterms:created>
  <dcterms:modified xsi:type="dcterms:W3CDTF">2016-02-22T09:20:00Z</dcterms:modified>
</cp:coreProperties>
</file>