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130A" w14:textId="68178B4F" w:rsidR="00A06A86" w:rsidRPr="00A06A86" w:rsidRDefault="00893E86" w:rsidP="00A06A86">
      <w:pPr>
        <w:pStyle w:val="NormalWeb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Cricket</w:t>
      </w:r>
      <w:r w:rsidR="00A06A86" w:rsidRPr="00A06A86">
        <w:rPr>
          <w:rFonts w:asciiTheme="minorBidi" w:hAnsiTheme="minorBidi" w:cstheme="minorBidi"/>
          <w:b/>
          <w:bCs/>
          <w:sz w:val="22"/>
          <w:szCs w:val="22"/>
        </w:rPr>
        <w:t xml:space="preserve"> response to Access’ report on mobile tracking headers</w:t>
      </w:r>
    </w:p>
    <w:p w14:paraId="43944412" w14:textId="3A75F915" w:rsidR="00A06A86" w:rsidRPr="00A06A86" w:rsidRDefault="00A06A86" w:rsidP="00893E86">
      <w:pPr>
        <w:pStyle w:val="NormalWeb"/>
        <w:rPr>
          <w:rFonts w:asciiTheme="minorBidi" w:hAnsiTheme="minorBidi" w:cstheme="minorBidi"/>
          <w:i/>
          <w:iCs/>
          <w:sz w:val="22"/>
          <w:szCs w:val="22"/>
        </w:rPr>
      </w:pPr>
      <w:r w:rsidRPr="00A06A86">
        <w:rPr>
          <w:rFonts w:asciiTheme="minorBidi" w:hAnsiTheme="minorBidi" w:cstheme="minorBidi"/>
          <w:i/>
          <w:iCs/>
          <w:sz w:val="22"/>
          <w:szCs w:val="22"/>
        </w:rPr>
        <w:t xml:space="preserve">Business &amp; Human Rights Resource Centre invited </w:t>
      </w:r>
      <w:r w:rsidR="00893E86">
        <w:rPr>
          <w:rFonts w:asciiTheme="minorBidi" w:hAnsiTheme="minorBidi" w:cstheme="minorBidi"/>
          <w:i/>
          <w:iCs/>
          <w:sz w:val="22"/>
          <w:szCs w:val="22"/>
        </w:rPr>
        <w:t>Cricket (part of A&amp;T&amp;)</w:t>
      </w:r>
      <w:r w:rsidRPr="00A06A86">
        <w:rPr>
          <w:rFonts w:asciiTheme="minorBidi" w:hAnsiTheme="minorBidi" w:cstheme="minorBidi"/>
          <w:i/>
          <w:iCs/>
          <w:sz w:val="22"/>
          <w:szCs w:val="22"/>
        </w:rPr>
        <w:t xml:space="preserve"> to respond to Access' report "</w:t>
      </w:r>
      <w:hyperlink r:id="rId4" w:history="1">
        <w:r w:rsidRPr="0020622E">
          <w:rPr>
            <w:rStyle w:val="Hyperlink"/>
            <w:rFonts w:asciiTheme="minorBidi" w:hAnsiTheme="minorBidi" w:cstheme="minorBidi"/>
            <w:i/>
            <w:iCs/>
            <w:sz w:val="22"/>
            <w:szCs w:val="22"/>
          </w:rPr>
          <w:t>The Rise of Mobile Tracking Headers: How Telcos Around the World Are Threatening Your Privacy</w:t>
        </w:r>
      </w:hyperlink>
      <w:r w:rsidRPr="00A06A86">
        <w:rPr>
          <w:rFonts w:asciiTheme="minorBidi" w:hAnsiTheme="minorBidi" w:cstheme="minorBidi"/>
          <w:i/>
          <w:iCs/>
          <w:sz w:val="22"/>
          <w:szCs w:val="22"/>
        </w:rPr>
        <w:t xml:space="preserve">".  </w:t>
      </w:r>
    </w:p>
    <w:p w14:paraId="2A042D6C" w14:textId="4AC83702" w:rsidR="00A06A86" w:rsidRPr="00A06A86" w:rsidRDefault="00893E86" w:rsidP="00A06A86">
      <w:pPr>
        <w:pStyle w:val="NormalWeb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 xml:space="preserve">Cricket </w:t>
      </w:r>
      <w:r w:rsidR="00A06A86" w:rsidRPr="00A06A86">
        <w:rPr>
          <w:rFonts w:asciiTheme="minorBidi" w:hAnsiTheme="minorBidi" w:cstheme="minorBidi"/>
          <w:i/>
          <w:iCs/>
          <w:sz w:val="22"/>
          <w:szCs w:val="22"/>
        </w:rPr>
        <w:t xml:space="preserve">sent the following response (responses by other companies </w:t>
      </w:r>
      <w:hyperlink r:id="rId5" w:history="1">
        <w:r w:rsidR="00A06A86" w:rsidRPr="00A06A86">
          <w:rPr>
            <w:rStyle w:val="Hyperlink"/>
            <w:rFonts w:asciiTheme="minorBidi" w:hAnsiTheme="minorBidi" w:cstheme="minorBidi"/>
            <w:i/>
            <w:iCs/>
            <w:sz w:val="22"/>
            <w:szCs w:val="22"/>
          </w:rPr>
          <w:t>are available here</w:t>
        </w:r>
      </w:hyperlink>
      <w:r w:rsidR="00A06A86" w:rsidRPr="00A06A86">
        <w:rPr>
          <w:rFonts w:asciiTheme="minorBidi" w:hAnsiTheme="minorBidi" w:cstheme="minorBidi"/>
          <w:i/>
          <w:iCs/>
          <w:sz w:val="22"/>
          <w:szCs w:val="22"/>
        </w:rPr>
        <w:t xml:space="preserve">). </w:t>
      </w:r>
    </w:p>
    <w:p w14:paraId="7D4F5BA0" w14:textId="77777777" w:rsidR="00A06A86" w:rsidRDefault="00A06A86" w:rsidP="00A06A86">
      <w:pPr>
        <w:pStyle w:val="NormalWeb"/>
      </w:pPr>
    </w:p>
    <w:p w14:paraId="687B0FB2" w14:textId="7DAF6013" w:rsidR="00A06A86" w:rsidRPr="00A06A86" w:rsidRDefault="00893E86" w:rsidP="00A06A86">
      <w:pPr>
        <w:pStyle w:val="NormalWeb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September 19</w:t>
      </w:r>
      <w:r w:rsidR="00A06A86" w:rsidRPr="00A06A86">
        <w:rPr>
          <w:rFonts w:asciiTheme="minorBidi" w:hAnsiTheme="minorBidi" w:cstheme="minorBidi"/>
          <w:sz w:val="22"/>
          <w:szCs w:val="22"/>
        </w:rPr>
        <w:t>, 2015 </w:t>
      </w:r>
    </w:p>
    <w:p w14:paraId="48EF0185" w14:textId="5606D0E2" w:rsidR="00893E86" w:rsidRPr="00893E86" w:rsidRDefault="00893E86" w:rsidP="00893E86">
      <w:pPr>
        <w:spacing w:after="0" w:line="240" w:lineRule="auto"/>
        <w:ind w:left="360"/>
        <w:rPr>
          <w:rFonts w:asciiTheme="minorBidi" w:hAnsiTheme="minorBidi"/>
          <w:color w:val="000000" w:themeColor="text1"/>
        </w:rPr>
      </w:pPr>
    </w:p>
    <w:p w14:paraId="2B2B7363" w14:textId="4A75445F" w:rsidR="00893E86" w:rsidRDefault="00893E86" w:rsidP="00893E86">
      <w:pPr>
        <w:spacing w:after="0" w:line="240" w:lineRule="auto"/>
        <w:ind w:left="72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“</w:t>
      </w:r>
      <w:r w:rsidRPr="00893E86">
        <w:rPr>
          <w:rFonts w:asciiTheme="minorBidi" w:hAnsiTheme="minorBidi"/>
          <w:color w:val="000000" w:themeColor="text1"/>
        </w:rPr>
        <w:t>Thank you for your inquiry and the opportunity to respond.   Very simply put, Cricket does </w:t>
      </w:r>
      <w:r w:rsidRPr="00893E86">
        <w:rPr>
          <w:rFonts w:asciiTheme="minorBidi" w:hAnsiTheme="minorBidi"/>
          <w:color w:val="000000" w:themeColor="text1"/>
          <w:u w:val="single"/>
        </w:rPr>
        <w:t>not</w:t>
      </w:r>
      <w:r w:rsidRPr="00893E86">
        <w:rPr>
          <w:rFonts w:asciiTheme="minorBidi" w:hAnsiTheme="minorBidi"/>
          <w:color w:val="000000" w:themeColor="text1"/>
        </w:rPr>
        <w:t> use tracking headers.  We’ve verified this with our head of Networks and can confirm that we are not inserting tracking headers on our network. </w:t>
      </w:r>
    </w:p>
    <w:p w14:paraId="5AF9D2AD" w14:textId="77777777" w:rsidR="00893E86" w:rsidRPr="00893E86" w:rsidRDefault="00893E86" w:rsidP="00893E86">
      <w:pPr>
        <w:spacing w:after="0" w:line="240" w:lineRule="auto"/>
        <w:ind w:left="720"/>
        <w:rPr>
          <w:rFonts w:asciiTheme="minorBidi" w:hAnsiTheme="minorBidi"/>
          <w:color w:val="000000" w:themeColor="text1"/>
        </w:rPr>
      </w:pPr>
    </w:p>
    <w:p w14:paraId="631FCCF5" w14:textId="1D04179E" w:rsidR="00893E86" w:rsidRDefault="00893E86" w:rsidP="00893E86">
      <w:pPr>
        <w:spacing w:after="0" w:line="240" w:lineRule="auto"/>
        <w:ind w:left="720"/>
      </w:pPr>
      <w:r w:rsidRPr="00893E86">
        <w:rPr>
          <w:rFonts w:asciiTheme="minorBidi" w:hAnsiTheme="minorBidi"/>
          <w:color w:val="000000" w:themeColor="text1"/>
        </w:rPr>
        <w:t>We agree consumer privacy is an important issue and we take the matter seriously at Cricket.  Customer care and satisfaction are incredibly important to us and we work hard – every day – to earn our customers business and their trust.  Again, thank you for the chance to respond.</w:t>
      </w:r>
      <w:r>
        <w:rPr>
          <w:rFonts w:asciiTheme="minorBidi" w:hAnsiTheme="minorBidi"/>
          <w:color w:val="000000" w:themeColor="text1"/>
        </w:rPr>
        <w:t>”</w:t>
      </w:r>
      <w:bookmarkStart w:id="0" w:name="_GoBack"/>
      <w:bookmarkEnd w:id="0"/>
    </w:p>
    <w:sectPr w:rsidR="0089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6"/>
    <w:rsid w:val="00032103"/>
    <w:rsid w:val="0020622E"/>
    <w:rsid w:val="00893E86"/>
    <w:rsid w:val="008B4DB1"/>
    <w:rsid w:val="00A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7A3F"/>
  <w15:chartTrackingRefBased/>
  <w15:docId w15:val="{9CA65867-B8AE-4EC5-B1A5-E91785A0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-humanrights.org/en/am-i-being-tracked-access-report-raises-privacy-concerns-with-cellphone-tracking-headers" TargetMode="External"/><Relationship Id="rId4" Type="http://schemas.openxmlformats.org/officeDocument/2006/relationships/hyperlink" Target="https://www.accessnow.org/page/-/AIBT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dc:description/>
  <cp:lastModifiedBy>Annabel Short</cp:lastModifiedBy>
  <cp:revision>2</cp:revision>
  <dcterms:created xsi:type="dcterms:W3CDTF">2015-09-18T17:21:00Z</dcterms:created>
  <dcterms:modified xsi:type="dcterms:W3CDTF">2015-09-18T17:21:00Z</dcterms:modified>
</cp:coreProperties>
</file>