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B8" w:rsidRPr="004A76B8" w:rsidRDefault="004A76B8" w:rsidP="004A76B8">
      <w:pPr>
        <w:rPr>
          <w:lang w:val="en-US"/>
        </w:rPr>
      </w:pPr>
      <w:r w:rsidRPr="004A76B8">
        <w:rPr>
          <w:lang w:val="en-US"/>
        </w:rPr>
        <w:t xml:space="preserve">Trust Hospitality is a developer, owner and operator of lifestyle and boutique properties in over 22 markets across three continents. At </w:t>
      </w:r>
      <w:proofErr w:type="spellStart"/>
      <w:r w:rsidRPr="004A76B8">
        <w:rPr>
          <w:lang w:val="en-US"/>
        </w:rPr>
        <w:t>Indura</w:t>
      </w:r>
      <w:proofErr w:type="spellEnd"/>
      <w:r w:rsidRPr="004A76B8">
        <w:rPr>
          <w:lang w:val="en-US"/>
        </w:rPr>
        <w:t xml:space="preserve"> beach and golf resort Trust Hospitality is a hired third party operator. We were brought on three years ago to open and operate the resort.</w:t>
      </w:r>
    </w:p>
    <w:p w:rsidR="004A76B8" w:rsidRPr="004A76B8" w:rsidRDefault="004A76B8" w:rsidP="004A76B8">
      <w:pPr>
        <w:rPr>
          <w:lang w:val="en-US"/>
        </w:rPr>
      </w:pPr>
      <w:r w:rsidRPr="004A76B8">
        <w:rPr>
          <w:lang w:val="en-US"/>
        </w:rPr>
        <w:t>The issue referenced in this article has absolutely nothing to do with Trust Hospitality as it has no ownership whatsoever in the referenced property. </w:t>
      </w:r>
    </w:p>
    <w:p w:rsidR="004A76B8" w:rsidRPr="004A76B8" w:rsidRDefault="004A76B8" w:rsidP="004A76B8">
      <w:pPr>
        <w:rPr>
          <w:lang w:val="en-US"/>
        </w:rPr>
      </w:pPr>
      <w:r w:rsidRPr="004A76B8">
        <w:rPr>
          <w:lang w:val="en-US"/>
        </w:rPr>
        <w:t>As an international firm who draws its inspiration for its resorts and the experiences t</w:t>
      </w:r>
      <w:r>
        <w:rPr>
          <w:lang w:val="en-US"/>
        </w:rPr>
        <w:t xml:space="preserve">herein, we strongly believe in </w:t>
      </w:r>
      <w:r w:rsidRPr="004A76B8">
        <w:rPr>
          <w:lang w:val="en-US"/>
        </w:rPr>
        <w:t>a thoroughly inclusive policy when it comes to the local communities in which our resorts exist. It's part of our DNA. We continue work closel</w:t>
      </w:r>
      <w:bookmarkStart w:id="0" w:name="_GoBack"/>
      <w:r w:rsidRPr="004A76B8">
        <w:rPr>
          <w:lang w:val="en-US"/>
        </w:rPr>
        <w:t xml:space="preserve">y with the local community to recruit and train it's habitants as well as work with local </w:t>
      </w:r>
      <w:bookmarkEnd w:id="0"/>
      <w:r w:rsidRPr="004A76B8">
        <w:rPr>
          <w:lang w:val="en-US"/>
        </w:rPr>
        <w:t>vendors in an effort to better their lives and enhance the economic community in which we operate, no different from any of our other destinations. </w:t>
      </w:r>
    </w:p>
    <w:p w:rsidR="004A76B8" w:rsidRPr="004A76B8" w:rsidRDefault="004A76B8" w:rsidP="004A76B8">
      <w:pPr>
        <w:rPr>
          <w:lang w:val="en-US"/>
        </w:rPr>
      </w:pPr>
      <w:r w:rsidRPr="004A76B8">
        <w:rPr>
          <w:lang w:val="en-US"/>
        </w:rPr>
        <w:t xml:space="preserve">Karen, I trust that this clearly states our position and hope that DTBT as the developer of the project and </w:t>
      </w:r>
      <w:proofErr w:type="gramStart"/>
      <w:r w:rsidRPr="004A76B8">
        <w:rPr>
          <w:lang w:val="en-US"/>
        </w:rPr>
        <w:t>it's</w:t>
      </w:r>
      <w:proofErr w:type="gramEnd"/>
      <w:r w:rsidRPr="004A76B8">
        <w:rPr>
          <w:lang w:val="en-US"/>
        </w:rPr>
        <w:t xml:space="preserve"> respective investors were given the same opportunity to comment on this matter. </w:t>
      </w:r>
    </w:p>
    <w:p w:rsidR="004A76B8" w:rsidRPr="004A76B8" w:rsidRDefault="004A76B8" w:rsidP="004A76B8">
      <w:pPr>
        <w:rPr>
          <w:lang w:val="en-US"/>
        </w:rPr>
      </w:pPr>
      <w:r w:rsidRPr="004A76B8">
        <w:rPr>
          <w:lang w:val="en-US"/>
        </w:rPr>
        <w:t>We reserve the right to review and approve the publishing of any excerpt from this statement. </w:t>
      </w:r>
    </w:p>
    <w:p w:rsidR="004A76B8" w:rsidRDefault="004A76B8" w:rsidP="004A76B8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 </w:t>
      </w:r>
    </w:p>
    <w:p w:rsidR="00525A6C" w:rsidRPr="00AF48A0" w:rsidRDefault="00525A6C" w:rsidP="0052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</w:pPr>
    </w:p>
    <w:p w:rsidR="00525A6C" w:rsidRPr="00C84013" w:rsidRDefault="00525A6C" w:rsidP="00C8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sectPr w:rsidR="00525A6C" w:rsidRPr="00C8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C24"/>
    <w:multiLevelType w:val="hybridMultilevel"/>
    <w:tmpl w:val="9806B13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4DD7"/>
    <w:multiLevelType w:val="hybridMultilevel"/>
    <w:tmpl w:val="DC3450B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59"/>
    <w:rsid w:val="000B3C1B"/>
    <w:rsid w:val="001239B9"/>
    <w:rsid w:val="00162CA1"/>
    <w:rsid w:val="0037678C"/>
    <w:rsid w:val="00466405"/>
    <w:rsid w:val="004737A1"/>
    <w:rsid w:val="00494F3A"/>
    <w:rsid w:val="004A76B8"/>
    <w:rsid w:val="00525A6C"/>
    <w:rsid w:val="00562E64"/>
    <w:rsid w:val="005D2E2D"/>
    <w:rsid w:val="00643D3D"/>
    <w:rsid w:val="0076067B"/>
    <w:rsid w:val="007D0692"/>
    <w:rsid w:val="00805CC2"/>
    <w:rsid w:val="008B2069"/>
    <w:rsid w:val="0097356C"/>
    <w:rsid w:val="009D1B8F"/>
    <w:rsid w:val="00AF48A0"/>
    <w:rsid w:val="00C84013"/>
    <w:rsid w:val="00CF0059"/>
    <w:rsid w:val="00F105F8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A2499-E7E7-4BA8-821D-C097D40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0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Karen Hudlet</cp:lastModifiedBy>
  <cp:revision>5</cp:revision>
  <dcterms:created xsi:type="dcterms:W3CDTF">2015-06-02T19:54:00Z</dcterms:created>
  <dcterms:modified xsi:type="dcterms:W3CDTF">2015-06-02T20:35:00Z</dcterms:modified>
</cp:coreProperties>
</file>