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6F" w:rsidRPr="0048596F" w:rsidRDefault="0048596F" w:rsidP="00014B6A">
      <w:pPr>
        <w:spacing w:after="0" w:line="240" w:lineRule="auto"/>
        <w:rPr>
          <w:rFonts w:ascii="Arial" w:hAnsi="Arial" w:cs="Arial"/>
          <w:b/>
          <w:color w:val="000000"/>
        </w:rPr>
      </w:pPr>
      <w:r w:rsidRPr="0048596F">
        <w:rPr>
          <w:rFonts w:ascii="Arial" w:hAnsi="Arial" w:cs="Arial"/>
          <w:b/>
          <w:color w:val="000000"/>
        </w:rPr>
        <w:t xml:space="preserve">Stellungnahme </w:t>
      </w:r>
      <w:r w:rsidR="00FD1320">
        <w:rPr>
          <w:rFonts w:ascii="Arial" w:hAnsi="Arial" w:cs="Arial"/>
          <w:b/>
          <w:color w:val="000000"/>
        </w:rPr>
        <w:t xml:space="preserve">der Deutschen Bank </w:t>
      </w:r>
      <w:r w:rsidRPr="0048596F">
        <w:rPr>
          <w:rFonts w:ascii="Arial" w:hAnsi="Arial" w:cs="Arial"/>
          <w:b/>
          <w:color w:val="000000"/>
        </w:rPr>
        <w:t xml:space="preserve">für das </w:t>
      </w:r>
      <w:r w:rsidR="00E93FEB" w:rsidRPr="0048596F">
        <w:rPr>
          <w:rFonts w:ascii="Arial" w:hAnsi="Arial" w:cs="Arial"/>
          <w:b/>
          <w:color w:val="000000"/>
        </w:rPr>
        <w:t xml:space="preserve">Business &amp; Human Rights Resource Centre </w:t>
      </w:r>
      <w:r w:rsidRPr="0048596F">
        <w:rPr>
          <w:rFonts w:ascii="Arial" w:hAnsi="Arial" w:cs="Arial"/>
          <w:b/>
          <w:color w:val="000000"/>
        </w:rPr>
        <w:t>zur</w:t>
      </w:r>
      <w:r w:rsidR="00FB3E22">
        <w:rPr>
          <w:rFonts w:ascii="Arial" w:hAnsi="Arial" w:cs="Arial"/>
          <w:b/>
          <w:color w:val="000000"/>
        </w:rPr>
        <w:t xml:space="preserve"> </w:t>
      </w:r>
      <w:r w:rsidR="00E93FEB" w:rsidRPr="0048596F">
        <w:rPr>
          <w:rFonts w:ascii="Arial" w:hAnsi="Arial" w:cs="Arial"/>
          <w:b/>
          <w:color w:val="000000"/>
        </w:rPr>
        <w:t>Pub</w:t>
      </w:r>
      <w:r>
        <w:rPr>
          <w:rFonts w:ascii="Arial" w:hAnsi="Arial" w:cs="Arial"/>
          <w:b/>
          <w:color w:val="000000"/>
        </w:rPr>
        <w:t xml:space="preserve">likation “Schmutzige Geschäfte - </w:t>
      </w:r>
      <w:r w:rsidR="00E93FEB" w:rsidRPr="0048596F">
        <w:rPr>
          <w:rFonts w:ascii="Arial" w:hAnsi="Arial" w:cs="Arial"/>
          <w:b/>
          <w:color w:val="000000"/>
        </w:rPr>
        <w:t>Deutsche Investitionen im Bergbausektor”</w:t>
      </w:r>
      <w:r w:rsidRPr="0048596F">
        <w:rPr>
          <w:rFonts w:ascii="Arial" w:hAnsi="Arial" w:cs="Arial"/>
          <w:b/>
          <w:color w:val="000000"/>
        </w:rPr>
        <w:t xml:space="preserve"> der</w:t>
      </w:r>
      <w:r w:rsidR="00FD1320">
        <w:rPr>
          <w:rFonts w:ascii="Arial" w:hAnsi="Arial" w:cs="Arial"/>
          <w:b/>
          <w:color w:val="000000"/>
        </w:rPr>
        <w:t xml:space="preserve"> </w:t>
      </w:r>
      <w:r w:rsidRPr="0048596F">
        <w:rPr>
          <w:rFonts w:ascii="Arial" w:hAnsi="Arial" w:cs="Arial"/>
          <w:b/>
          <w:color w:val="000000"/>
        </w:rPr>
        <w:t>Heinrich Böll Stiftung</w:t>
      </w:r>
      <w:r>
        <w:rPr>
          <w:rFonts w:ascii="Arial" w:hAnsi="Arial" w:cs="Arial"/>
          <w:b/>
          <w:color w:val="000000"/>
        </w:rPr>
        <w:t>, Februar 2015</w:t>
      </w:r>
    </w:p>
    <w:p w:rsidR="00014B6A" w:rsidRPr="0048596F" w:rsidRDefault="00014B6A" w:rsidP="000F06D3">
      <w:pPr>
        <w:spacing w:after="0" w:line="240" w:lineRule="auto"/>
        <w:rPr>
          <w:rFonts w:ascii="Arial" w:hAnsi="Arial" w:cs="Arial"/>
        </w:rPr>
      </w:pPr>
    </w:p>
    <w:p w:rsidR="0048596F" w:rsidRPr="0048596F" w:rsidRDefault="0048596F" w:rsidP="000F06D3">
      <w:pPr>
        <w:spacing w:after="0" w:line="240" w:lineRule="auto"/>
        <w:rPr>
          <w:rFonts w:ascii="Arial" w:hAnsi="Arial" w:cs="Arial"/>
        </w:rPr>
      </w:pPr>
    </w:p>
    <w:p w:rsidR="00014B6A" w:rsidRPr="0048596F" w:rsidRDefault="0095428E" w:rsidP="000F06D3">
      <w:pPr>
        <w:spacing w:after="0" w:line="240" w:lineRule="auto"/>
        <w:rPr>
          <w:rFonts w:ascii="Arial" w:hAnsi="Arial" w:cs="Arial"/>
        </w:rPr>
      </w:pPr>
      <w:r w:rsidRPr="0048596F">
        <w:rPr>
          <w:rFonts w:ascii="Arial" w:hAnsi="Arial" w:cs="Arial"/>
        </w:rPr>
        <w:t xml:space="preserve">In </w:t>
      </w:r>
      <w:r w:rsidR="00FD1320">
        <w:rPr>
          <w:rFonts w:ascii="Arial" w:hAnsi="Arial" w:cs="Arial"/>
        </w:rPr>
        <w:t>i</w:t>
      </w:r>
      <w:r w:rsidRPr="0048596F">
        <w:rPr>
          <w:rFonts w:ascii="Arial" w:hAnsi="Arial" w:cs="Arial"/>
        </w:rPr>
        <w:t xml:space="preserve">hrer Publikation </w:t>
      </w:r>
      <w:r w:rsidR="001E16DE" w:rsidRPr="0048596F">
        <w:rPr>
          <w:rFonts w:ascii="Arial" w:hAnsi="Arial" w:cs="Arial"/>
        </w:rPr>
        <w:t xml:space="preserve">geht </w:t>
      </w:r>
      <w:r w:rsidRPr="0048596F">
        <w:rPr>
          <w:rFonts w:ascii="Arial" w:hAnsi="Arial" w:cs="Arial"/>
        </w:rPr>
        <w:t xml:space="preserve">die Heinrich Böll Stiftung in unkonventioneller </w:t>
      </w:r>
      <w:r w:rsidR="001E16DE" w:rsidRPr="0048596F">
        <w:rPr>
          <w:rFonts w:ascii="Arial" w:hAnsi="Arial" w:cs="Arial"/>
        </w:rPr>
        <w:t xml:space="preserve">und </w:t>
      </w:r>
      <w:r w:rsidR="005E7355" w:rsidRPr="0048596F">
        <w:rPr>
          <w:rFonts w:ascii="Arial" w:hAnsi="Arial" w:cs="Arial"/>
        </w:rPr>
        <w:t xml:space="preserve">an </w:t>
      </w:r>
      <w:r w:rsidR="00FD1320">
        <w:rPr>
          <w:rFonts w:ascii="Arial" w:hAnsi="Arial" w:cs="Arial"/>
        </w:rPr>
        <w:t xml:space="preserve">einigen </w:t>
      </w:r>
      <w:r w:rsidR="005E7355" w:rsidRPr="0048596F">
        <w:rPr>
          <w:rFonts w:ascii="Arial" w:hAnsi="Arial" w:cs="Arial"/>
        </w:rPr>
        <w:t xml:space="preserve">Stellen </w:t>
      </w:r>
      <w:r w:rsidR="003F405A">
        <w:rPr>
          <w:rFonts w:ascii="Arial" w:hAnsi="Arial" w:cs="Arial"/>
        </w:rPr>
        <w:t xml:space="preserve">doch </w:t>
      </w:r>
      <w:r w:rsidR="005E7355" w:rsidRPr="0048596F">
        <w:rPr>
          <w:rFonts w:ascii="Arial" w:hAnsi="Arial" w:cs="Arial"/>
        </w:rPr>
        <w:t>fragwürdiger</w:t>
      </w:r>
      <w:r w:rsidR="001E16DE" w:rsidRPr="0048596F">
        <w:rPr>
          <w:rFonts w:ascii="Arial" w:hAnsi="Arial" w:cs="Arial"/>
        </w:rPr>
        <w:t xml:space="preserve"> </w:t>
      </w:r>
      <w:r w:rsidRPr="0048596F">
        <w:rPr>
          <w:rFonts w:ascii="Arial" w:hAnsi="Arial" w:cs="Arial"/>
        </w:rPr>
        <w:t xml:space="preserve">Art und Weise </w:t>
      </w:r>
      <w:r w:rsidR="001E16DE" w:rsidRPr="0048596F">
        <w:rPr>
          <w:rFonts w:ascii="Arial" w:hAnsi="Arial" w:cs="Arial"/>
        </w:rPr>
        <w:t xml:space="preserve">auf </w:t>
      </w:r>
      <w:r w:rsidRPr="0048596F">
        <w:rPr>
          <w:rFonts w:ascii="Arial" w:hAnsi="Arial" w:cs="Arial"/>
        </w:rPr>
        <w:t>zahlreiche</w:t>
      </w:r>
      <w:r w:rsidR="00FD1320">
        <w:rPr>
          <w:rFonts w:ascii="Arial" w:hAnsi="Arial" w:cs="Arial"/>
        </w:rPr>
        <w:t xml:space="preserve"> und</w:t>
      </w:r>
      <w:r w:rsidRPr="0048596F">
        <w:rPr>
          <w:rFonts w:ascii="Arial" w:hAnsi="Arial" w:cs="Arial"/>
        </w:rPr>
        <w:t xml:space="preserve"> nach ihrer Ansicht kritische Aspekte des internationalen Rohstoffmarktes und der jeweiligen Marktteilnehmer </w:t>
      </w:r>
      <w:r w:rsidR="001E16DE" w:rsidRPr="0048596F">
        <w:rPr>
          <w:rFonts w:ascii="Arial" w:hAnsi="Arial" w:cs="Arial"/>
        </w:rPr>
        <w:t>ein</w:t>
      </w:r>
      <w:r w:rsidRPr="0048596F">
        <w:rPr>
          <w:rFonts w:ascii="Arial" w:hAnsi="Arial" w:cs="Arial"/>
        </w:rPr>
        <w:t xml:space="preserve">. Leider </w:t>
      </w:r>
      <w:r w:rsidR="001E16DE" w:rsidRPr="0048596F">
        <w:rPr>
          <w:rFonts w:ascii="Arial" w:hAnsi="Arial" w:cs="Arial"/>
        </w:rPr>
        <w:t>bleibt die Publikation eine</w:t>
      </w:r>
      <w:r w:rsidRPr="0048596F">
        <w:rPr>
          <w:rFonts w:ascii="Arial" w:hAnsi="Arial" w:cs="Arial"/>
        </w:rPr>
        <w:t xml:space="preserve"> </w:t>
      </w:r>
      <w:r w:rsidR="001E16DE" w:rsidRPr="0048596F">
        <w:rPr>
          <w:rFonts w:ascii="Arial" w:hAnsi="Arial" w:cs="Arial"/>
        </w:rPr>
        <w:t xml:space="preserve">Antwort schuldig </w:t>
      </w:r>
      <w:r w:rsidR="00FD1320">
        <w:rPr>
          <w:rFonts w:ascii="Arial" w:hAnsi="Arial" w:cs="Arial"/>
        </w:rPr>
        <w:t xml:space="preserve">u.a. </w:t>
      </w:r>
      <w:r w:rsidR="001E16DE" w:rsidRPr="0048596F">
        <w:rPr>
          <w:rFonts w:ascii="Arial" w:hAnsi="Arial" w:cs="Arial"/>
        </w:rPr>
        <w:t xml:space="preserve">auf die Frage, mit welchem Ziel </w:t>
      </w:r>
      <w:r w:rsidR="003F405A">
        <w:rPr>
          <w:rFonts w:ascii="Arial" w:hAnsi="Arial" w:cs="Arial"/>
        </w:rPr>
        <w:t>diese</w:t>
      </w:r>
      <w:r w:rsidR="001E16DE" w:rsidRPr="0048596F">
        <w:rPr>
          <w:rFonts w:ascii="Arial" w:hAnsi="Arial" w:cs="Arial"/>
        </w:rPr>
        <w:t xml:space="preserve"> erstellt worden ist.</w:t>
      </w:r>
    </w:p>
    <w:p w:rsidR="00014B6A" w:rsidRPr="0048596F" w:rsidRDefault="00014B6A" w:rsidP="000F06D3">
      <w:pPr>
        <w:spacing w:after="0" w:line="240" w:lineRule="auto"/>
        <w:rPr>
          <w:rFonts w:ascii="Arial" w:hAnsi="Arial" w:cs="Arial"/>
        </w:rPr>
      </w:pPr>
    </w:p>
    <w:p w:rsidR="007F5ECC" w:rsidRDefault="001E16DE" w:rsidP="000F06D3">
      <w:pPr>
        <w:spacing w:after="0" w:line="240" w:lineRule="auto"/>
        <w:rPr>
          <w:rFonts w:ascii="Arial" w:hAnsi="Arial" w:cs="Arial"/>
        </w:rPr>
      </w:pPr>
      <w:r w:rsidRPr="0048596F">
        <w:rPr>
          <w:rFonts w:ascii="Arial" w:hAnsi="Arial" w:cs="Arial"/>
        </w:rPr>
        <w:t xml:space="preserve">Die Deutsche Bank ist sich </w:t>
      </w:r>
      <w:r w:rsidR="002E0C09" w:rsidRPr="0048596F">
        <w:rPr>
          <w:rFonts w:ascii="Arial" w:hAnsi="Arial" w:cs="Arial"/>
        </w:rPr>
        <w:t>der Probleme und Herau</w:t>
      </w:r>
      <w:r w:rsidR="00B7743B" w:rsidRPr="0048596F">
        <w:rPr>
          <w:rFonts w:ascii="Arial" w:hAnsi="Arial" w:cs="Arial"/>
        </w:rPr>
        <w:t>sforderungen im Rohstoffmarkt,</w:t>
      </w:r>
      <w:r w:rsidR="00FB3E22">
        <w:rPr>
          <w:rFonts w:ascii="Arial" w:hAnsi="Arial" w:cs="Arial"/>
        </w:rPr>
        <w:t xml:space="preserve"> </w:t>
      </w:r>
      <w:r w:rsidR="00B7743B" w:rsidRPr="0048596F">
        <w:rPr>
          <w:rFonts w:ascii="Arial" w:hAnsi="Arial" w:cs="Arial"/>
        </w:rPr>
        <w:t>i</w:t>
      </w:r>
      <w:r w:rsidR="002E0C09" w:rsidRPr="0048596F">
        <w:rPr>
          <w:rFonts w:ascii="Arial" w:hAnsi="Arial" w:cs="Arial"/>
        </w:rPr>
        <w:t>nsbesondere i</w:t>
      </w:r>
      <w:r w:rsidR="007F5ECC" w:rsidRPr="0048596F">
        <w:rPr>
          <w:rFonts w:ascii="Arial" w:hAnsi="Arial" w:cs="Arial"/>
        </w:rPr>
        <w:t>m Bergbausektor</w:t>
      </w:r>
      <w:r w:rsidR="000F06D3" w:rsidRPr="0048596F">
        <w:rPr>
          <w:rFonts w:ascii="Arial" w:hAnsi="Arial" w:cs="Arial"/>
        </w:rPr>
        <w:t>, sowie den Verantwortungen der einzelnen Marktteilnehmer</w:t>
      </w:r>
      <w:r w:rsidR="007F5ECC" w:rsidRPr="0048596F">
        <w:rPr>
          <w:rFonts w:ascii="Arial" w:hAnsi="Arial" w:cs="Arial"/>
        </w:rPr>
        <w:t xml:space="preserve"> durchaus bewusst.</w:t>
      </w:r>
    </w:p>
    <w:p w:rsidR="00FD1320" w:rsidRPr="0048596F" w:rsidRDefault="00FD1320" w:rsidP="000F06D3">
      <w:pPr>
        <w:spacing w:after="0" w:line="240" w:lineRule="auto"/>
        <w:rPr>
          <w:rFonts w:ascii="Arial" w:hAnsi="Arial" w:cs="Arial"/>
        </w:rPr>
      </w:pPr>
    </w:p>
    <w:p w:rsidR="007F5ECC" w:rsidRPr="0048596F" w:rsidRDefault="007F5ECC" w:rsidP="000F06D3">
      <w:pPr>
        <w:shd w:val="clear" w:color="auto" w:fill="FFFFFF"/>
        <w:spacing w:after="0" w:line="240" w:lineRule="auto"/>
        <w:rPr>
          <w:rFonts w:ascii="Arial" w:eastAsia="Times New Roman" w:hAnsi="Arial" w:cs="Arial"/>
          <w:color w:val="000000" w:themeColor="text1"/>
        </w:rPr>
      </w:pPr>
      <w:r w:rsidRPr="0048596F">
        <w:rPr>
          <w:rFonts w:ascii="Arial" w:eastAsia="Times New Roman" w:hAnsi="Arial" w:cs="Arial"/>
          <w:color w:val="000000" w:themeColor="text1"/>
        </w:rPr>
        <w:t xml:space="preserve">Als globale Bank arbeiten wir mit Kunden aus </w:t>
      </w:r>
      <w:r w:rsidR="00FD1320">
        <w:rPr>
          <w:rFonts w:ascii="Arial" w:eastAsia="Times New Roman" w:hAnsi="Arial" w:cs="Arial"/>
          <w:color w:val="000000" w:themeColor="text1"/>
        </w:rPr>
        <w:t xml:space="preserve">beinahe </w:t>
      </w:r>
      <w:r w:rsidRPr="0048596F">
        <w:rPr>
          <w:rFonts w:ascii="Arial" w:eastAsia="Times New Roman" w:hAnsi="Arial" w:cs="Arial"/>
          <w:color w:val="000000" w:themeColor="text1"/>
        </w:rPr>
        <w:t>allen Bereichen der Wirtschaft zusammen. Wir müssen daher die ökologischen und sozialen Risiken (ES-Risiken), die von einer Branche, einem Kunden oder einer Transaktion ausgehen können, ebenso kennen und bewerten wie die Risiken unseres Bankgeschäfts.</w:t>
      </w:r>
    </w:p>
    <w:p w:rsidR="00FD1320" w:rsidRDefault="00FD1320" w:rsidP="000F06D3">
      <w:pPr>
        <w:shd w:val="clear" w:color="auto" w:fill="FFFFFF"/>
        <w:spacing w:after="0" w:line="240" w:lineRule="auto"/>
        <w:rPr>
          <w:rFonts w:ascii="Arial" w:eastAsia="Times New Roman" w:hAnsi="Arial" w:cs="Arial"/>
          <w:color w:val="000000" w:themeColor="text1"/>
        </w:rPr>
      </w:pPr>
    </w:p>
    <w:p w:rsidR="007F5ECC" w:rsidRPr="0048596F" w:rsidRDefault="007F5ECC" w:rsidP="000F06D3">
      <w:pPr>
        <w:shd w:val="clear" w:color="auto" w:fill="FFFFFF"/>
        <w:spacing w:after="0" w:line="240" w:lineRule="auto"/>
        <w:rPr>
          <w:rFonts w:ascii="Arial" w:eastAsia="Times New Roman" w:hAnsi="Arial" w:cs="Arial"/>
          <w:color w:val="000000" w:themeColor="text1"/>
        </w:rPr>
      </w:pPr>
      <w:r w:rsidRPr="0048596F">
        <w:rPr>
          <w:rFonts w:ascii="Arial" w:eastAsia="Times New Roman" w:hAnsi="Arial" w:cs="Arial"/>
          <w:color w:val="000000" w:themeColor="text1"/>
        </w:rPr>
        <w:t>ES-Risiken sind sehr komplex. Sie reichen von Luft-, Wasser- und Bodenverschmutzung und Artengefährdung über Landkonflikte bis hin zu Auswirkungen auf Gesundheit und Sicherheit. Ein effektives Management dieser Risiken ist unverzichtbar, um einerseits negative Folgen für die Natur oder die Gesellschaft zu vermeiden, andererseits aber auch um Finanz- und Reputationsrisiken für die Deutsche Bank zu begrenzen und neue Geschäftsmöglichkeiten zu eröffnen.</w:t>
      </w:r>
    </w:p>
    <w:p w:rsidR="00FD1320" w:rsidRDefault="00FD1320" w:rsidP="000F06D3">
      <w:pPr>
        <w:shd w:val="clear" w:color="auto" w:fill="FFFFFF"/>
        <w:spacing w:after="0" w:line="240" w:lineRule="auto"/>
        <w:rPr>
          <w:rFonts w:ascii="Arial" w:eastAsia="Times New Roman" w:hAnsi="Arial" w:cs="Arial"/>
          <w:color w:val="000000" w:themeColor="text1"/>
        </w:rPr>
      </w:pPr>
    </w:p>
    <w:p w:rsidR="007F5ECC" w:rsidRPr="0048596F" w:rsidRDefault="007F5ECC" w:rsidP="000F06D3">
      <w:pPr>
        <w:shd w:val="clear" w:color="auto" w:fill="FFFFFF"/>
        <w:spacing w:after="0" w:line="240" w:lineRule="auto"/>
        <w:rPr>
          <w:rFonts w:ascii="Arial" w:eastAsia="Times New Roman" w:hAnsi="Arial" w:cs="Arial"/>
          <w:color w:val="000000" w:themeColor="text1"/>
        </w:rPr>
      </w:pPr>
      <w:r w:rsidRPr="0048596F">
        <w:rPr>
          <w:rFonts w:ascii="Arial" w:eastAsia="Times New Roman" w:hAnsi="Arial" w:cs="Arial"/>
          <w:color w:val="000000" w:themeColor="text1"/>
        </w:rPr>
        <w:t>Die Bewertung von ES-Risiken ist umfassend in unsere Risikomanagementprozesse integriert. Wir schließen keine Geschäftsfelder pauschal aus, sondern ents</w:t>
      </w:r>
      <w:r w:rsidR="00B7743B" w:rsidRPr="0048596F">
        <w:rPr>
          <w:rFonts w:ascii="Arial" w:eastAsia="Times New Roman" w:hAnsi="Arial" w:cs="Arial"/>
          <w:color w:val="000000" w:themeColor="text1"/>
        </w:rPr>
        <w:t>cheiden stets von Fall zu Fall.</w:t>
      </w:r>
    </w:p>
    <w:p w:rsidR="00FD1320" w:rsidRDefault="00FD1320" w:rsidP="000F06D3">
      <w:pPr>
        <w:shd w:val="clear" w:color="auto" w:fill="FFFFFF"/>
        <w:spacing w:after="0" w:line="240" w:lineRule="auto"/>
        <w:rPr>
          <w:rFonts w:ascii="Arial" w:eastAsia="Times New Roman" w:hAnsi="Arial" w:cs="Arial"/>
          <w:color w:val="000000" w:themeColor="text1"/>
        </w:rPr>
      </w:pPr>
    </w:p>
    <w:p w:rsidR="00B7743B" w:rsidRPr="0048596F" w:rsidRDefault="00B7743B" w:rsidP="000F06D3">
      <w:pPr>
        <w:shd w:val="clear" w:color="auto" w:fill="FFFFFF"/>
        <w:spacing w:after="0" w:line="240" w:lineRule="auto"/>
      </w:pPr>
      <w:r w:rsidRPr="0048596F">
        <w:rPr>
          <w:rFonts w:ascii="Arial" w:eastAsia="Times New Roman" w:hAnsi="Arial" w:cs="Arial"/>
          <w:color w:val="000000" w:themeColor="text1"/>
        </w:rPr>
        <w:t>Detaillierte Informationen zu unserem ES-Risikomanagement stellen wir in unserem gerade publizierten Bericht zur unternehmerischen Verantwortung 2014 (</w:t>
      </w:r>
      <w:hyperlink r:id="rId7" w:history="1">
        <w:r w:rsidR="0048596F" w:rsidRPr="0048596F">
          <w:rPr>
            <w:rStyle w:val="Hyperlink"/>
            <w:rFonts w:ascii="Arial" w:hAnsi="Arial" w:cs="Arial"/>
          </w:rPr>
          <w:t>https://cr-report.db.com/2014/de/unser-kontrollsystem/umwelt-und-sozialrisiken.html</w:t>
        </w:r>
      </w:hyperlink>
      <w:r w:rsidR="005E7355" w:rsidRPr="0048596F">
        <w:rPr>
          <w:rFonts w:ascii="Arial" w:eastAsia="Times New Roman" w:hAnsi="Arial" w:cs="Arial"/>
          <w:color w:val="000000" w:themeColor="text1"/>
        </w:rPr>
        <w:t>)</w:t>
      </w:r>
      <w:r w:rsidR="0048596F" w:rsidRPr="0048596F">
        <w:rPr>
          <w:rFonts w:ascii="Arial" w:eastAsia="Times New Roman" w:hAnsi="Arial" w:cs="Arial"/>
          <w:color w:val="000000" w:themeColor="text1"/>
        </w:rPr>
        <w:t xml:space="preserve"> </w:t>
      </w:r>
      <w:r w:rsidR="005E7355" w:rsidRPr="0048596F">
        <w:rPr>
          <w:rFonts w:ascii="Arial" w:eastAsia="Times New Roman" w:hAnsi="Arial" w:cs="Arial"/>
          <w:color w:val="000000" w:themeColor="text1"/>
        </w:rPr>
        <w:t xml:space="preserve">und auf unserer Webseite </w:t>
      </w:r>
      <w:hyperlink r:id="rId8" w:history="1">
        <w:r w:rsidR="0048596F" w:rsidRPr="0048596F">
          <w:rPr>
            <w:rStyle w:val="Hyperlink"/>
            <w:rFonts w:ascii="Arial" w:hAnsi="Arial" w:cs="Arial"/>
          </w:rPr>
          <w:t>https://www.db.com/cr/de/konkret-unser-rahmenwerk-zu-risiken-fuer-umwelt-und-gesellschaft.htm</w:t>
        </w:r>
      </w:hyperlink>
      <w:r w:rsidR="0048596F" w:rsidRPr="0048596F">
        <w:t xml:space="preserve">  </w:t>
      </w:r>
      <w:r w:rsidR="005E7355" w:rsidRPr="0048596F">
        <w:rPr>
          <w:rFonts w:ascii="Arial" w:eastAsia="Times New Roman" w:hAnsi="Arial" w:cs="Arial"/>
          <w:color w:val="000000" w:themeColor="text1"/>
        </w:rPr>
        <w:t>zur Verfügung.</w:t>
      </w:r>
    </w:p>
    <w:p w:rsidR="00014B6A" w:rsidRPr="0048596F" w:rsidRDefault="00014B6A" w:rsidP="000F06D3">
      <w:pPr>
        <w:spacing w:after="0" w:line="240" w:lineRule="auto"/>
        <w:rPr>
          <w:rFonts w:ascii="Arial" w:hAnsi="Arial" w:cs="Arial"/>
        </w:rPr>
      </w:pPr>
    </w:p>
    <w:p w:rsidR="0048596F" w:rsidRDefault="0048596F" w:rsidP="0048596F">
      <w:pPr>
        <w:spacing w:after="0" w:line="240" w:lineRule="auto"/>
        <w:rPr>
          <w:rFonts w:ascii="Arial" w:hAnsi="Arial" w:cs="Arial"/>
        </w:rPr>
      </w:pPr>
      <w:r>
        <w:rPr>
          <w:rFonts w:ascii="Arial" w:hAnsi="Arial" w:cs="Arial"/>
        </w:rPr>
        <w:t>Auch d</w:t>
      </w:r>
      <w:r w:rsidRPr="00014B6A">
        <w:rPr>
          <w:rFonts w:ascii="Arial" w:hAnsi="Arial" w:cs="Arial"/>
        </w:rPr>
        <w:t xml:space="preserve">ie Deutsche Asset &amp; Wealth Management (Deutsche AWM) berücksichtigt ESG Aspekte im Risikomanagement und sieht sie als integralen Beitrag zur Wertentwicklung. Die Prinzipien der Einbindung von ESG in das Portfolio-Management in Europa sind </w:t>
      </w:r>
      <w:r w:rsidR="00FB3E22">
        <w:rPr>
          <w:rFonts w:ascii="Arial" w:hAnsi="Arial" w:cs="Arial"/>
        </w:rPr>
        <w:t xml:space="preserve">in </w:t>
      </w:r>
      <w:r w:rsidRPr="00014B6A">
        <w:rPr>
          <w:rFonts w:ascii="Arial" w:hAnsi="Arial" w:cs="Arial"/>
        </w:rPr>
        <w:t xml:space="preserve">einer ESG-Richtlinie dargelegt. Sie ist auf </w:t>
      </w:r>
      <w:r>
        <w:rPr>
          <w:rFonts w:ascii="Arial" w:hAnsi="Arial" w:cs="Arial"/>
        </w:rPr>
        <w:t>der</w:t>
      </w:r>
      <w:r w:rsidRPr="00014B6A">
        <w:rPr>
          <w:rFonts w:ascii="Arial" w:hAnsi="Arial" w:cs="Arial"/>
        </w:rPr>
        <w:t xml:space="preserve"> Internetseite </w:t>
      </w:r>
      <w:hyperlink r:id="rId9" w:history="1">
        <w:r w:rsidRPr="00624A71">
          <w:rPr>
            <w:rStyle w:val="Hyperlink"/>
            <w:rFonts w:ascii="Arial" w:hAnsi="Arial" w:cs="Arial"/>
          </w:rPr>
          <w:t>www.dws.de</w:t>
        </w:r>
      </w:hyperlink>
      <w:r>
        <w:rPr>
          <w:rFonts w:ascii="Arial" w:hAnsi="Arial" w:cs="Arial"/>
        </w:rPr>
        <w:t xml:space="preserve"> </w:t>
      </w:r>
      <w:r w:rsidRPr="00014B6A">
        <w:rPr>
          <w:rFonts w:ascii="Arial" w:hAnsi="Arial" w:cs="Arial"/>
        </w:rPr>
        <w:t xml:space="preserve">publiziert. Über die ganze Plattform </w:t>
      </w:r>
      <w:r w:rsidR="00FD1320">
        <w:rPr>
          <w:rFonts w:ascii="Arial" w:hAnsi="Arial" w:cs="Arial"/>
        </w:rPr>
        <w:t xml:space="preserve">hinweg </w:t>
      </w:r>
      <w:r w:rsidRPr="00014B6A">
        <w:rPr>
          <w:rFonts w:ascii="Arial" w:hAnsi="Arial" w:cs="Arial"/>
        </w:rPr>
        <w:t xml:space="preserve">wird nicht in Unternehmen investiert, die in die Produktion von Streumunition, Anti-Personen Minen oder </w:t>
      </w:r>
      <w:bookmarkStart w:id="0" w:name="_GoBack"/>
      <w:bookmarkEnd w:id="0"/>
      <w:r w:rsidR="00357C47" w:rsidRPr="00014B6A">
        <w:rPr>
          <w:rFonts w:ascii="Arial" w:hAnsi="Arial" w:cs="Arial"/>
        </w:rPr>
        <w:t>a</w:t>
      </w:r>
      <w:r w:rsidR="00357C47">
        <w:rPr>
          <w:rFonts w:ascii="Arial" w:hAnsi="Arial" w:cs="Arial"/>
        </w:rPr>
        <w:t>b</w:t>
      </w:r>
      <w:r w:rsidR="00357C47" w:rsidRPr="00014B6A">
        <w:rPr>
          <w:rFonts w:ascii="Arial" w:hAnsi="Arial" w:cs="Arial"/>
        </w:rPr>
        <w:t xml:space="preserve">gereicherter </w:t>
      </w:r>
      <w:r w:rsidRPr="00014B6A">
        <w:rPr>
          <w:rFonts w:ascii="Arial" w:hAnsi="Arial" w:cs="Arial"/>
        </w:rPr>
        <w:t>Uran-Munition involviert sind.</w:t>
      </w:r>
    </w:p>
    <w:p w:rsidR="0048596F" w:rsidRPr="00014B6A" w:rsidRDefault="0048596F" w:rsidP="0048596F">
      <w:pPr>
        <w:spacing w:after="0" w:line="240" w:lineRule="auto"/>
        <w:rPr>
          <w:rFonts w:ascii="Arial" w:hAnsi="Arial" w:cs="Arial"/>
        </w:rPr>
      </w:pPr>
    </w:p>
    <w:p w:rsidR="0048596F" w:rsidRPr="00014B6A" w:rsidRDefault="0048596F" w:rsidP="0048596F">
      <w:pPr>
        <w:spacing w:after="0" w:line="240" w:lineRule="auto"/>
        <w:rPr>
          <w:rFonts w:ascii="Arial" w:hAnsi="Arial" w:cs="Arial"/>
        </w:rPr>
      </w:pPr>
      <w:r w:rsidRPr="00014B6A">
        <w:rPr>
          <w:rFonts w:ascii="Arial" w:hAnsi="Arial" w:cs="Arial"/>
        </w:rPr>
        <w:t>Für ausgewiesene Nachhaltigkeitsfonds gelten schärfere Bestimmungen. Hier unterscheide</w:t>
      </w:r>
      <w:r>
        <w:rPr>
          <w:rFonts w:ascii="Arial" w:hAnsi="Arial" w:cs="Arial"/>
        </w:rPr>
        <w:t>t</w:t>
      </w:r>
      <w:r w:rsidRPr="00014B6A">
        <w:rPr>
          <w:rFonts w:ascii="Arial" w:hAnsi="Arial" w:cs="Arial"/>
        </w:rPr>
        <w:t xml:space="preserve"> </w:t>
      </w:r>
      <w:r>
        <w:rPr>
          <w:rFonts w:ascii="Arial" w:hAnsi="Arial" w:cs="Arial"/>
        </w:rPr>
        <w:t>die Deutsche AWM</w:t>
      </w:r>
      <w:r w:rsidRPr="00014B6A">
        <w:rPr>
          <w:rFonts w:ascii="Arial" w:hAnsi="Arial" w:cs="Arial"/>
        </w:rPr>
        <w:t xml:space="preserve"> grundsätzlich nach dem ‚WAS‘ und dem ‚Wie‘. Also was und wie etwas produziert wird. Bergbauunternehmen sind auch bei Nachhaltigkeitsfonds der Deutsche AWM grundsätzlich nicht aus dem investierbaren Universum ausgeschlossen.</w:t>
      </w:r>
    </w:p>
    <w:p w:rsidR="00FD1320" w:rsidRDefault="00FD1320" w:rsidP="0048596F">
      <w:pPr>
        <w:spacing w:after="0" w:line="240" w:lineRule="auto"/>
        <w:rPr>
          <w:rFonts w:ascii="Arial" w:hAnsi="Arial" w:cs="Arial"/>
        </w:rPr>
      </w:pPr>
    </w:p>
    <w:p w:rsidR="00E93FEB" w:rsidRPr="0048596F" w:rsidRDefault="0048596F" w:rsidP="00014B6A">
      <w:pPr>
        <w:spacing w:after="0" w:line="240" w:lineRule="auto"/>
        <w:rPr>
          <w:rFonts w:ascii="Arial" w:hAnsi="Arial" w:cs="Arial"/>
        </w:rPr>
      </w:pPr>
      <w:r w:rsidRPr="00014B6A">
        <w:rPr>
          <w:rFonts w:ascii="Arial" w:hAnsi="Arial" w:cs="Arial"/>
        </w:rPr>
        <w:t>Entscheidend ist in diesem Sektor, wie ein Unternehmen sein</w:t>
      </w:r>
      <w:r w:rsidR="00FB3E22">
        <w:rPr>
          <w:rFonts w:ascii="Arial" w:hAnsi="Arial" w:cs="Arial"/>
        </w:rPr>
        <w:t>e</w:t>
      </w:r>
      <w:r w:rsidRPr="00014B6A">
        <w:rPr>
          <w:rFonts w:ascii="Arial" w:hAnsi="Arial" w:cs="Arial"/>
        </w:rPr>
        <w:t xml:space="preserve"> Geschäft</w:t>
      </w:r>
      <w:r w:rsidR="00FB3E22">
        <w:rPr>
          <w:rFonts w:ascii="Arial" w:hAnsi="Arial" w:cs="Arial"/>
        </w:rPr>
        <w:t>e</w:t>
      </w:r>
      <w:r w:rsidRPr="00014B6A">
        <w:rPr>
          <w:rFonts w:ascii="Arial" w:hAnsi="Arial" w:cs="Arial"/>
        </w:rPr>
        <w:t xml:space="preserve"> führt. Themen im Bergbau sind u.a. Kinder- oder Zwangsarbeit, allgemeine Menschenrechte, aber auch Arbeitsrecht, Umwelteinflüsse und Korruption. Hierbei greif</w:t>
      </w:r>
      <w:r>
        <w:rPr>
          <w:rFonts w:ascii="Arial" w:hAnsi="Arial" w:cs="Arial"/>
        </w:rPr>
        <w:t>t</w:t>
      </w:r>
      <w:r w:rsidRPr="00014B6A">
        <w:rPr>
          <w:rFonts w:ascii="Arial" w:hAnsi="Arial" w:cs="Arial"/>
        </w:rPr>
        <w:t xml:space="preserve"> </w:t>
      </w:r>
      <w:r>
        <w:rPr>
          <w:rFonts w:ascii="Arial" w:hAnsi="Arial" w:cs="Arial"/>
        </w:rPr>
        <w:t>die Deutsche AWM</w:t>
      </w:r>
      <w:r w:rsidRPr="00014B6A">
        <w:rPr>
          <w:rFonts w:ascii="Arial" w:hAnsi="Arial" w:cs="Arial"/>
        </w:rPr>
        <w:t xml:space="preserve"> auf öffentlich zugängliche Informationen von verschiedenen externen </w:t>
      </w:r>
      <w:r w:rsidR="00FD1320">
        <w:rPr>
          <w:rFonts w:ascii="Arial" w:hAnsi="Arial" w:cs="Arial"/>
        </w:rPr>
        <w:t>Dienstleistern</w:t>
      </w:r>
      <w:r w:rsidRPr="00014B6A">
        <w:rPr>
          <w:rFonts w:ascii="Arial" w:hAnsi="Arial" w:cs="Arial"/>
        </w:rPr>
        <w:t xml:space="preserve"> zu, die in </w:t>
      </w:r>
      <w:r>
        <w:rPr>
          <w:rFonts w:ascii="Arial" w:hAnsi="Arial" w:cs="Arial"/>
        </w:rPr>
        <w:t>die</w:t>
      </w:r>
      <w:r w:rsidRPr="00014B6A">
        <w:rPr>
          <w:rFonts w:ascii="Arial" w:hAnsi="Arial" w:cs="Arial"/>
        </w:rPr>
        <w:t xml:space="preserve"> Analyse einfließen. Abhängig vom jeweiligen Investmentfonds oder vom Kundenwunsch werte</w:t>
      </w:r>
      <w:r>
        <w:rPr>
          <w:rFonts w:ascii="Arial" w:hAnsi="Arial" w:cs="Arial"/>
        </w:rPr>
        <w:t>t</w:t>
      </w:r>
      <w:r w:rsidRPr="00014B6A">
        <w:rPr>
          <w:rFonts w:ascii="Arial" w:hAnsi="Arial" w:cs="Arial"/>
        </w:rPr>
        <w:t xml:space="preserve"> </w:t>
      </w:r>
      <w:r>
        <w:rPr>
          <w:rFonts w:ascii="Arial" w:hAnsi="Arial" w:cs="Arial"/>
        </w:rPr>
        <w:t>die Deutsche AWM</w:t>
      </w:r>
      <w:r w:rsidRPr="00014B6A">
        <w:rPr>
          <w:rFonts w:ascii="Arial" w:hAnsi="Arial" w:cs="Arial"/>
        </w:rPr>
        <w:t xml:space="preserve"> mit einer unterschiedlichen Granularität mögliche Verstöße aus. Dies kann dazu führen, dass in einige Unternehmen </w:t>
      </w:r>
      <w:r>
        <w:rPr>
          <w:rFonts w:ascii="Arial" w:hAnsi="Arial" w:cs="Arial"/>
        </w:rPr>
        <w:t xml:space="preserve">des Bergbausektors </w:t>
      </w:r>
      <w:r w:rsidRPr="00014B6A">
        <w:rPr>
          <w:rFonts w:ascii="Arial" w:hAnsi="Arial" w:cs="Arial"/>
        </w:rPr>
        <w:t>nicht investiert wird.</w:t>
      </w:r>
      <w:r w:rsidR="003F405A" w:rsidRPr="00014B6A" w:rsidDel="003F405A">
        <w:rPr>
          <w:rFonts w:ascii="Arial" w:hAnsi="Arial" w:cs="Arial"/>
        </w:rPr>
        <w:t xml:space="preserve"> </w:t>
      </w:r>
    </w:p>
    <w:sectPr w:rsidR="00E93FEB" w:rsidRPr="0048596F" w:rsidSect="0048596F">
      <w:footerReference w:type="even" r:id="rId10"/>
      <w:footerReference w:type="default" r:id="rId11"/>
      <w:footerReference w:type="first" r:id="rId12"/>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43" w:rsidRDefault="00F14543" w:rsidP="00E93FEB">
      <w:pPr>
        <w:spacing w:after="0" w:line="240" w:lineRule="auto"/>
      </w:pPr>
      <w:r>
        <w:separator/>
      </w:r>
    </w:p>
  </w:endnote>
  <w:endnote w:type="continuationSeparator" w:id="0">
    <w:p w:rsidR="00F14543" w:rsidRDefault="00F14543" w:rsidP="00E9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5A" w:rsidRDefault="003F405A" w:rsidP="00873901">
    <w:pPr>
      <w:pStyle w:val="Footer"/>
      <w:jc w:val="center"/>
    </w:pPr>
    <w:r>
      <w:t xml:space="preserve"> </w:t>
    </w:r>
    <w:r w:rsidR="00F14543">
      <w:fldChar w:fldCharType="begin"/>
    </w:r>
    <w:r w:rsidR="00F14543">
      <w:instrText xml:space="preserve"> DOCPROPERTY "aliashDocumentMarking" \* MERGEFORMAT </w:instrText>
    </w:r>
    <w:r w:rsidR="00F14543">
      <w:fldChar w:fldCharType="separate"/>
    </w:r>
    <w:r w:rsidR="00F145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5A" w:rsidRDefault="003F405A" w:rsidP="00873901">
    <w:pPr>
      <w:pStyle w:val="Footer"/>
      <w:jc w:val="center"/>
    </w:pPr>
    <w:r>
      <w:t xml:space="preserve"> </w:t>
    </w:r>
    <w:r w:rsidR="00C02C69">
      <w:fldChar w:fldCharType="begin"/>
    </w:r>
    <w:r w:rsidR="007A3B1B" w:rsidRPr="00873901">
      <w:instrText xml:space="preserve"> DOCPROPERTY "aliashDocumentMarking" \* MERGEFORMAT </w:instrText>
    </w:r>
    <w:r w:rsidR="00C02C6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5A" w:rsidRDefault="003F405A">
    <w:pPr>
      <w:pStyle w:val="Footer"/>
      <w:jc w:val="center"/>
    </w:pPr>
    <w:r>
      <w:t xml:space="preserve"> </w:t>
    </w:r>
    <w:r w:rsidR="00F14543">
      <w:fldChar w:fldCharType="begin"/>
    </w:r>
    <w:r w:rsidR="00F14543">
      <w:instrText xml:space="preserve"> DOCPROPERTY "aliashDocumentMarking" \* MERGEFORMAT </w:instrText>
    </w:r>
    <w:r w:rsidR="00F14543">
      <w:fldChar w:fldCharType="separate"/>
    </w:r>
    <w:r w:rsidR="00F145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43" w:rsidRDefault="00F14543" w:rsidP="00E93FEB">
      <w:pPr>
        <w:spacing w:after="0" w:line="240" w:lineRule="auto"/>
      </w:pPr>
      <w:r>
        <w:separator/>
      </w:r>
    </w:p>
  </w:footnote>
  <w:footnote w:type="continuationSeparator" w:id="0">
    <w:p w:rsidR="00F14543" w:rsidRDefault="00F14543" w:rsidP="00E93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41107"/>
    <w:multiLevelType w:val="hybridMultilevel"/>
    <w:tmpl w:val="D0F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EB"/>
    <w:rsid w:val="00007711"/>
    <w:rsid w:val="00010AAB"/>
    <w:rsid w:val="00012A3F"/>
    <w:rsid w:val="00014B6A"/>
    <w:rsid w:val="000171DD"/>
    <w:rsid w:val="000215DB"/>
    <w:rsid w:val="00024CDE"/>
    <w:rsid w:val="00025835"/>
    <w:rsid w:val="0002798F"/>
    <w:rsid w:val="00032014"/>
    <w:rsid w:val="000323D1"/>
    <w:rsid w:val="00032CBC"/>
    <w:rsid w:val="00036A44"/>
    <w:rsid w:val="00040981"/>
    <w:rsid w:val="00044B7E"/>
    <w:rsid w:val="0005087B"/>
    <w:rsid w:val="000510BA"/>
    <w:rsid w:val="000517B4"/>
    <w:rsid w:val="00052AA1"/>
    <w:rsid w:val="0005594B"/>
    <w:rsid w:val="00056FF0"/>
    <w:rsid w:val="000640C2"/>
    <w:rsid w:val="000721C7"/>
    <w:rsid w:val="000738E9"/>
    <w:rsid w:val="00080798"/>
    <w:rsid w:val="00080DF9"/>
    <w:rsid w:val="000826AE"/>
    <w:rsid w:val="000868AA"/>
    <w:rsid w:val="00095D0F"/>
    <w:rsid w:val="00096C36"/>
    <w:rsid w:val="000978B1"/>
    <w:rsid w:val="000A086D"/>
    <w:rsid w:val="000A5899"/>
    <w:rsid w:val="000A69D4"/>
    <w:rsid w:val="000B2DDE"/>
    <w:rsid w:val="000B7120"/>
    <w:rsid w:val="000C185B"/>
    <w:rsid w:val="000C1EC9"/>
    <w:rsid w:val="000C3E8B"/>
    <w:rsid w:val="000D056D"/>
    <w:rsid w:val="000D5396"/>
    <w:rsid w:val="000D5F0F"/>
    <w:rsid w:val="000E2062"/>
    <w:rsid w:val="000E2657"/>
    <w:rsid w:val="000E364B"/>
    <w:rsid w:val="000E364C"/>
    <w:rsid w:val="000E7264"/>
    <w:rsid w:val="000E7422"/>
    <w:rsid w:val="000F06D3"/>
    <w:rsid w:val="000F0905"/>
    <w:rsid w:val="000F1731"/>
    <w:rsid w:val="000F504E"/>
    <w:rsid w:val="000F5D07"/>
    <w:rsid w:val="000F5D0F"/>
    <w:rsid w:val="00101795"/>
    <w:rsid w:val="001019A5"/>
    <w:rsid w:val="001024DF"/>
    <w:rsid w:val="00106610"/>
    <w:rsid w:val="001074ED"/>
    <w:rsid w:val="00111D4C"/>
    <w:rsid w:val="00112903"/>
    <w:rsid w:val="001134DB"/>
    <w:rsid w:val="00114C0C"/>
    <w:rsid w:val="001223E5"/>
    <w:rsid w:val="001235C4"/>
    <w:rsid w:val="00124205"/>
    <w:rsid w:val="001245BB"/>
    <w:rsid w:val="00130660"/>
    <w:rsid w:val="00134096"/>
    <w:rsid w:val="00136047"/>
    <w:rsid w:val="00137497"/>
    <w:rsid w:val="001456A8"/>
    <w:rsid w:val="00150C90"/>
    <w:rsid w:val="00150E23"/>
    <w:rsid w:val="001537D2"/>
    <w:rsid w:val="00156117"/>
    <w:rsid w:val="00157D74"/>
    <w:rsid w:val="0016308F"/>
    <w:rsid w:val="00163807"/>
    <w:rsid w:val="00164EB0"/>
    <w:rsid w:val="00170506"/>
    <w:rsid w:val="001708B7"/>
    <w:rsid w:val="001723E9"/>
    <w:rsid w:val="0017438F"/>
    <w:rsid w:val="00174471"/>
    <w:rsid w:val="00177566"/>
    <w:rsid w:val="00182A98"/>
    <w:rsid w:val="00182BD8"/>
    <w:rsid w:val="001838D6"/>
    <w:rsid w:val="00187903"/>
    <w:rsid w:val="00191E4E"/>
    <w:rsid w:val="00192025"/>
    <w:rsid w:val="001950AB"/>
    <w:rsid w:val="0019518C"/>
    <w:rsid w:val="00197816"/>
    <w:rsid w:val="001A0337"/>
    <w:rsid w:val="001A26A8"/>
    <w:rsid w:val="001A369F"/>
    <w:rsid w:val="001A509C"/>
    <w:rsid w:val="001B0EA3"/>
    <w:rsid w:val="001B406A"/>
    <w:rsid w:val="001B57DF"/>
    <w:rsid w:val="001B746B"/>
    <w:rsid w:val="001C0C86"/>
    <w:rsid w:val="001C68DC"/>
    <w:rsid w:val="001D4A5E"/>
    <w:rsid w:val="001D4ACB"/>
    <w:rsid w:val="001D630A"/>
    <w:rsid w:val="001E1608"/>
    <w:rsid w:val="001E16DE"/>
    <w:rsid w:val="001E1E79"/>
    <w:rsid w:val="001E4DA2"/>
    <w:rsid w:val="001E5FD8"/>
    <w:rsid w:val="001F1B8D"/>
    <w:rsid w:val="001F2D59"/>
    <w:rsid w:val="001F391E"/>
    <w:rsid w:val="001F4560"/>
    <w:rsid w:val="001F4945"/>
    <w:rsid w:val="002013DC"/>
    <w:rsid w:val="00201BE6"/>
    <w:rsid w:val="00207984"/>
    <w:rsid w:val="00211B48"/>
    <w:rsid w:val="00214948"/>
    <w:rsid w:val="002153C8"/>
    <w:rsid w:val="002164D1"/>
    <w:rsid w:val="00216CD8"/>
    <w:rsid w:val="00216D53"/>
    <w:rsid w:val="002170BC"/>
    <w:rsid w:val="0021736C"/>
    <w:rsid w:val="00220B30"/>
    <w:rsid w:val="00221C34"/>
    <w:rsid w:val="00225211"/>
    <w:rsid w:val="0022536D"/>
    <w:rsid w:val="00225484"/>
    <w:rsid w:val="00231063"/>
    <w:rsid w:val="00232B56"/>
    <w:rsid w:val="00232E14"/>
    <w:rsid w:val="00233206"/>
    <w:rsid w:val="00236D40"/>
    <w:rsid w:val="00245CF4"/>
    <w:rsid w:val="00247D77"/>
    <w:rsid w:val="00253A36"/>
    <w:rsid w:val="0026011C"/>
    <w:rsid w:val="002615F4"/>
    <w:rsid w:val="00263051"/>
    <w:rsid w:val="00263CEC"/>
    <w:rsid w:val="00266F8A"/>
    <w:rsid w:val="00266F8C"/>
    <w:rsid w:val="00275AE1"/>
    <w:rsid w:val="002811BD"/>
    <w:rsid w:val="00281952"/>
    <w:rsid w:val="00283B8F"/>
    <w:rsid w:val="002869E5"/>
    <w:rsid w:val="00290449"/>
    <w:rsid w:val="00291591"/>
    <w:rsid w:val="00291B8D"/>
    <w:rsid w:val="002923CC"/>
    <w:rsid w:val="00293937"/>
    <w:rsid w:val="0029406B"/>
    <w:rsid w:val="00297E6D"/>
    <w:rsid w:val="002A40B0"/>
    <w:rsid w:val="002A4249"/>
    <w:rsid w:val="002A6743"/>
    <w:rsid w:val="002A6D74"/>
    <w:rsid w:val="002A76B2"/>
    <w:rsid w:val="002B2743"/>
    <w:rsid w:val="002B2A63"/>
    <w:rsid w:val="002B369F"/>
    <w:rsid w:val="002B4402"/>
    <w:rsid w:val="002C14DD"/>
    <w:rsid w:val="002C3D2A"/>
    <w:rsid w:val="002C4589"/>
    <w:rsid w:val="002C5550"/>
    <w:rsid w:val="002C799F"/>
    <w:rsid w:val="002D03AE"/>
    <w:rsid w:val="002D0BA3"/>
    <w:rsid w:val="002D19A4"/>
    <w:rsid w:val="002D2AE9"/>
    <w:rsid w:val="002D3F64"/>
    <w:rsid w:val="002D3FD0"/>
    <w:rsid w:val="002D4694"/>
    <w:rsid w:val="002D6525"/>
    <w:rsid w:val="002E0128"/>
    <w:rsid w:val="002E0C09"/>
    <w:rsid w:val="002E23E0"/>
    <w:rsid w:val="002E24BC"/>
    <w:rsid w:val="002E4B74"/>
    <w:rsid w:val="002E6691"/>
    <w:rsid w:val="002F0A34"/>
    <w:rsid w:val="002F3167"/>
    <w:rsid w:val="00301874"/>
    <w:rsid w:val="00303C8A"/>
    <w:rsid w:val="00305FAC"/>
    <w:rsid w:val="0030641F"/>
    <w:rsid w:val="003169A2"/>
    <w:rsid w:val="00317932"/>
    <w:rsid w:val="0032208B"/>
    <w:rsid w:val="00323E19"/>
    <w:rsid w:val="003258A5"/>
    <w:rsid w:val="00325C86"/>
    <w:rsid w:val="0032682C"/>
    <w:rsid w:val="0032744E"/>
    <w:rsid w:val="00327A65"/>
    <w:rsid w:val="00332948"/>
    <w:rsid w:val="003329EB"/>
    <w:rsid w:val="00333061"/>
    <w:rsid w:val="00333886"/>
    <w:rsid w:val="00343036"/>
    <w:rsid w:val="00343153"/>
    <w:rsid w:val="003462A9"/>
    <w:rsid w:val="003503D0"/>
    <w:rsid w:val="0035058A"/>
    <w:rsid w:val="00351AE3"/>
    <w:rsid w:val="0035316E"/>
    <w:rsid w:val="003550D3"/>
    <w:rsid w:val="00356948"/>
    <w:rsid w:val="00357C47"/>
    <w:rsid w:val="003643B4"/>
    <w:rsid w:val="00365A21"/>
    <w:rsid w:val="0036691C"/>
    <w:rsid w:val="00370F3A"/>
    <w:rsid w:val="00371484"/>
    <w:rsid w:val="00372E6B"/>
    <w:rsid w:val="00377467"/>
    <w:rsid w:val="00381A26"/>
    <w:rsid w:val="00381EE6"/>
    <w:rsid w:val="0038205F"/>
    <w:rsid w:val="00386072"/>
    <w:rsid w:val="003860A1"/>
    <w:rsid w:val="003874ED"/>
    <w:rsid w:val="00391142"/>
    <w:rsid w:val="00391C6D"/>
    <w:rsid w:val="003935F9"/>
    <w:rsid w:val="00393A38"/>
    <w:rsid w:val="003A120A"/>
    <w:rsid w:val="003A3788"/>
    <w:rsid w:val="003A4EF1"/>
    <w:rsid w:val="003A58C1"/>
    <w:rsid w:val="003A5C2E"/>
    <w:rsid w:val="003A71C1"/>
    <w:rsid w:val="003B4454"/>
    <w:rsid w:val="003B578B"/>
    <w:rsid w:val="003C48FA"/>
    <w:rsid w:val="003C6806"/>
    <w:rsid w:val="003C6BC5"/>
    <w:rsid w:val="003C7A62"/>
    <w:rsid w:val="003D1B8C"/>
    <w:rsid w:val="003D34B8"/>
    <w:rsid w:val="003D3790"/>
    <w:rsid w:val="003E14AB"/>
    <w:rsid w:val="003E2A64"/>
    <w:rsid w:val="003E35AA"/>
    <w:rsid w:val="003E679D"/>
    <w:rsid w:val="003F0670"/>
    <w:rsid w:val="003F2D65"/>
    <w:rsid w:val="003F405A"/>
    <w:rsid w:val="004100D8"/>
    <w:rsid w:val="00413C3C"/>
    <w:rsid w:val="00423632"/>
    <w:rsid w:val="00426230"/>
    <w:rsid w:val="004267A8"/>
    <w:rsid w:val="00426816"/>
    <w:rsid w:val="00430B7D"/>
    <w:rsid w:val="004340DF"/>
    <w:rsid w:val="00434450"/>
    <w:rsid w:val="00436D6A"/>
    <w:rsid w:val="0044050C"/>
    <w:rsid w:val="00441ABB"/>
    <w:rsid w:val="00446F4B"/>
    <w:rsid w:val="00454F9C"/>
    <w:rsid w:val="00455A90"/>
    <w:rsid w:val="004570FE"/>
    <w:rsid w:val="0046010D"/>
    <w:rsid w:val="00461EF1"/>
    <w:rsid w:val="00472FEE"/>
    <w:rsid w:val="00474185"/>
    <w:rsid w:val="00480CEF"/>
    <w:rsid w:val="00481055"/>
    <w:rsid w:val="00481CE7"/>
    <w:rsid w:val="004843E0"/>
    <w:rsid w:val="0048596F"/>
    <w:rsid w:val="00485A58"/>
    <w:rsid w:val="00492E75"/>
    <w:rsid w:val="00495F5A"/>
    <w:rsid w:val="004A28E9"/>
    <w:rsid w:val="004A3A0E"/>
    <w:rsid w:val="004A3A93"/>
    <w:rsid w:val="004A56F5"/>
    <w:rsid w:val="004A7571"/>
    <w:rsid w:val="004B49F0"/>
    <w:rsid w:val="004B5EFF"/>
    <w:rsid w:val="004B6709"/>
    <w:rsid w:val="004B6E9B"/>
    <w:rsid w:val="004C0018"/>
    <w:rsid w:val="004C4784"/>
    <w:rsid w:val="004C4BE3"/>
    <w:rsid w:val="004D07D6"/>
    <w:rsid w:val="004D093D"/>
    <w:rsid w:val="004D753D"/>
    <w:rsid w:val="004E1B01"/>
    <w:rsid w:val="004E35D7"/>
    <w:rsid w:val="004E4246"/>
    <w:rsid w:val="004F185F"/>
    <w:rsid w:val="004F1F71"/>
    <w:rsid w:val="00507A03"/>
    <w:rsid w:val="00511D00"/>
    <w:rsid w:val="005121AD"/>
    <w:rsid w:val="00516BC1"/>
    <w:rsid w:val="00520BF1"/>
    <w:rsid w:val="00521571"/>
    <w:rsid w:val="00521F69"/>
    <w:rsid w:val="00523BDF"/>
    <w:rsid w:val="00526521"/>
    <w:rsid w:val="00526BBF"/>
    <w:rsid w:val="00527263"/>
    <w:rsid w:val="00527E53"/>
    <w:rsid w:val="00530EFC"/>
    <w:rsid w:val="00532BB4"/>
    <w:rsid w:val="005331FE"/>
    <w:rsid w:val="005351FD"/>
    <w:rsid w:val="00537DC3"/>
    <w:rsid w:val="005402F8"/>
    <w:rsid w:val="00540788"/>
    <w:rsid w:val="00540868"/>
    <w:rsid w:val="00540FE5"/>
    <w:rsid w:val="00542735"/>
    <w:rsid w:val="0054350E"/>
    <w:rsid w:val="00552116"/>
    <w:rsid w:val="005579EF"/>
    <w:rsid w:val="005639AF"/>
    <w:rsid w:val="00563F05"/>
    <w:rsid w:val="00565DCE"/>
    <w:rsid w:val="00565F8C"/>
    <w:rsid w:val="005663D4"/>
    <w:rsid w:val="00566D3A"/>
    <w:rsid w:val="005703DF"/>
    <w:rsid w:val="005709E2"/>
    <w:rsid w:val="005748C6"/>
    <w:rsid w:val="00575544"/>
    <w:rsid w:val="00577CA4"/>
    <w:rsid w:val="0058109C"/>
    <w:rsid w:val="00584C66"/>
    <w:rsid w:val="0058531E"/>
    <w:rsid w:val="005938EB"/>
    <w:rsid w:val="0059525E"/>
    <w:rsid w:val="005A0EAB"/>
    <w:rsid w:val="005A2846"/>
    <w:rsid w:val="005A3D49"/>
    <w:rsid w:val="005A4D54"/>
    <w:rsid w:val="005A775A"/>
    <w:rsid w:val="005B232A"/>
    <w:rsid w:val="005B3DCB"/>
    <w:rsid w:val="005C077C"/>
    <w:rsid w:val="005C21BE"/>
    <w:rsid w:val="005C44A6"/>
    <w:rsid w:val="005C52EF"/>
    <w:rsid w:val="005E01EB"/>
    <w:rsid w:val="005E5DF5"/>
    <w:rsid w:val="005E6D5C"/>
    <w:rsid w:val="005E7355"/>
    <w:rsid w:val="005F0ADD"/>
    <w:rsid w:val="005F22C3"/>
    <w:rsid w:val="005F4049"/>
    <w:rsid w:val="005F6EC7"/>
    <w:rsid w:val="00606EB7"/>
    <w:rsid w:val="00607BB5"/>
    <w:rsid w:val="006153C8"/>
    <w:rsid w:val="0061631B"/>
    <w:rsid w:val="00624878"/>
    <w:rsid w:val="006257B5"/>
    <w:rsid w:val="00626A36"/>
    <w:rsid w:val="006307D0"/>
    <w:rsid w:val="006318BA"/>
    <w:rsid w:val="00635253"/>
    <w:rsid w:val="00636424"/>
    <w:rsid w:val="00636AD6"/>
    <w:rsid w:val="0064090D"/>
    <w:rsid w:val="0064125F"/>
    <w:rsid w:val="00641FC1"/>
    <w:rsid w:val="00643AFE"/>
    <w:rsid w:val="006457AA"/>
    <w:rsid w:val="00653658"/>
    <w:rsid w:val="00653DCA"/>
    <w:rsid w:val="00672A16"/>
    <w:rsid w:val="0067495E"/>
    <w:rsid w:val="00676869"/>
    <w:rsid w:val="006771E4"/>
    <w:rsid w:val="006774C6"/>
    <w:rsid w:val="00685980"/>
    <w:rsid w:val="00687D84"/>
    <w:rsid w:val="00692365"/>
    <w:rsid w:val="00692CCB"/>
    <w:rsid w:val="0069370D"/>
    <w:rsid w:val="00695BEF"/>
    <w:rsid w:val="006A047F"/>
    <w:rsid w:val="006A235B"/>
    <w:rsid w:val="006A2FAE"/>
    <w:rsid w:val="006A3DD2"/>
    <w:rsid w:val="006A4B49"/>
    <w:rsid w:val="006A6355"/>
    <w:rsid w:val="006A71A3"/>
    <w:rsid w:val="006B004F"/>
    <w:rsid w:val="006B1786"/>
    <w:rsid w:val="006B1EC8"/>
    <w:rsid w:val="006B4BFD"/>
    <w:rsid w:val="006B4D04"/>
    <w:rsid w:val="006C0682"/>
    <w:rsid w:val="006C1FFD"/>
    <w:rsid w:val="006C3C2B"/>
    <w:rsid w:val="006C46FB"/>
    <w:rsid w:val="006C5DE3"/>
    <w:rsid w:val="006C7FB6"/>
    <w:rsid w:val="006D19B0"/>
    <w:rsid w:val="006D19DE"/>
    <w:rsid w:val="006D5872"/>
    <w:rsid w:val="006D63A7"/>
    <w:rsid w:val="006D6C50"/>
    <w:rsid w:val="006E1426"/>
    <w:rsid w:val="006E14D1"/>
    <w:rsid w:val="006E17FF"/>
    <w:rsid w:val="006F0F96"/>
    <w:rsid w:val="006F63B8"/>
    <w:rsid w:val="007005C9"/>
    <w:rsid w:val="00702A16"/>
    <w:rsid w:val="00707A32"/>
    <w:rsid w:val="007159C4"/>
    <w:rsid w:val="007160CA"/>
    <w:rsid w:val="007170D0"/>
    <w:rsid w:val="00724861"/>
    <w:rsid w:val="007266DB"/>
    <w:rsid w:val="00736ED6"/>
    <w:rsid w:val="007375F6"/>
    <w:rsid w:val="0073784D"/>
    <w:rsid w:val="00740EBF"/>
    <w:rsid w:val="0075757A"/>
    <w:rsid w:val="00760589"/>
    <w:rsid w:val="00760B36"/>
    <w:rsid w:val="00761A0D"/>
    <w:rsid w:val="0076490F"/>
    <w:rsid w:val="007731DD"/>
    <w:rsid w:val="007732DF"/>
    <w:rsid w:val="00776EB8"/>
    <w:rsid w:val="007773AA"/>
    <w:rsid w:val="0077747A"/>
    <w:rsid w:val="00786360"/>
    <w:rsid w:val="007868D0"/>
    <w:rsid w:val="00790DA3"/>
    <w:rsid w:val="0079111A"/>
    <w:rsid w:val="0079393B"/>
    <w:rsid w:val="007961A0"/>
    <w:rsid w:val="007A3B1B"/>
    <w:rsid w:val="007A3D5A"/>
    <w:rsid w:val="007A4DC2"/>
    <w:rsid w:val="007A5FD5"/>
    <w:rsid w:val="007A7A0E"/>
    <w:rsid w:val="007A7D44"/>
    <w:rsid w:val="007A7D70"/>
    <w:rsid w:val="007B0341"/>
    <w:rsid w:val="007B0735"/>
    <w:rsid w:val="007B0D17"/>
    <w:rsid w:val="007B44D7"/>
    <w:rsid w:val="007B53E1"/>
    <w:rsid w:val="007C77F0"/>
    <w:rsid w:val="007D1619"/>
    <w:rsid w:val="007E0214"/>
    <w:rsid w:val="007E3C03"/>
    <w:rsid w:val="007E72C5"/>
    <w:rsid w:val="007F45C8"/>
    <w:rsid w:val="007F5ECC"/>
    <w:rsid w:val="007F6371"/>
    <w:rsid w:val="0080023E"/>
    <w:rsid w:val="008006F9"/>
    <w:rsid w:val="00800DAF"/>
    <w:rsid w:val="00801053"/>
    <w:rsid w:val="0080392D"/>
    <w:rsid w:val="008105EA"/>
    <w:rsid w:val="0081193A"/>
    <w:rsid w:val="00811CAF"/>
    <w:rsid w:val="0081397F"/>
    <w:rsid w:val="00817B1A"/>
    <w:rsid w:val="008200AF"/>
    <w:rsid w:val="0082105C"/>
    <w:rsid w:val="008222D1"/>
    <w:rsid w:val="008267C4"/>
    <w:rsid w:val="008267E0"/>
    <w:rsid w:val="00827E8C"/>
    <w:rsid w:val="00832795"/>
    <w:rsid w:val="008359E6"/>
    <w:rsid w:val="00835EBC"/>
    <w:rsid w:val="0084123C"/>
    <w:rsid w:val="00842E24"/>
    <w:rsid w:val="00842E8B"/>
    <w:rsid w:val="00850404"/>
    <w:rsid w:val="00853A82"/>
    <w:rsid w:val="00853E5D"/>
    <w:rsid w:val="008603CA"/>
    <w:rsid w:val="008621E3"/>
    <w:rsid w:val="008629AE"/>
    <w:rsid w:val="00864E6F"/>
    <w:rsid w:val="008663D4"/>
    <w:rsid w:val="00872C74"/>
    <w:rsid w:val="00872D8E"/>
    <w:rsid w:val="00873901"/>
    <w:rsid w:val="00873F75"/>
    <w:rsid w:val="00875020"/>
    <w:rsid w:val="00877B35"/>
    <w:rsid w:val="00887073"/>
    <w:rsid w:val="00887838"/>
    <w:rsid w:val="00892127"/>
    <w:rsid w:val="00896072"/>
    <w:rsid w:val="008969F8"/>
    <w:rsid w:val="00896C85"/>
    <w:rsid w:val="00897B01"/>
    <w:rsid w:val="008A2DEE"/>
    <w:rsid w:val="008A56B9"/>
    <w:rsid w:val="008A591C"/>
    <w:rsid w:val="008B1BD1"/>
    <w:rsid w:val="008B3F9D"/>
    <w:rsid w:val="008B5B96"/>
    <w:rsid w:val="008B7166"/>
    <w:rsid w:val="008C1ABA"/>
    <w:rsid w:val="008C28ED"/>
    <w:rsid w:val="008C490D"/>
    <w:rsid w:val="008C55EF"/>
    <w:rsid w:val="008D270D"/>
    <w:rsid w:val="008D6072"/>
    <w:rsid w:val="008E6D50"/>
    <w:rsid w:val="008E70C0"/>
    <w:rsid w:val="008F3605"/>
    <w:rsid w:val="008F3CAB"/>
    <w:rsid w:val="008F6310"/>
    <w:rsid w:val="008F7D24"/>
    <w:rsid w:val="0090338C"/>
    <w:rsid w:val="00903B1A"/>
    <w:rsid w:val="00915E56"/>
    <w:rsid w:val="009209CB"/>
    <w:rsid w:val="00920E62"/>
    <w:rsid w:val="00920EE9"/>
    <w:rsid w:val="00921787"/>
    <w:rsid w:val="00921CF2"/>
    <w:rsid w:val="0092238D"/>
    <w:rsid w:val="00922E32"/>
    <w:rsid w:val="00922F78"/>
    <w:rsid w:val="0092347D"/>
    <w:rsid w:val="00924F52"/>
    <w:rsid w:val="00925106"/>
    <w:rsid w:val="0092643B"/>
    <w:rsid w:val="009264F9"/>
    <w:rsid w:val="00926D31"/>
    <w:rsid w:val="00927E36"/>
    <w:rsid w:val="00932103"/>
    <w:rsid w:val="00932C6B"/>
    <w:rsid w:val="00933348"/>
    <w:rsid w:val="009345DC"/>
    <w:rsid w:val="00942BD9"/>
    <w:rsid w:val="009438FD"/>
    <w:rsid w:val="00945028"/>
    <w:rsid w:val="00945EF6"/>
    <w:rsid w:val="00946776"/>
    <w:rsid w:val="0095067E"/>
    <w:rsid w:val="0095167C"/>
    <w:rsid w:val="0095428E"/>
    <w:rsid w:val="00954416"/>
    <w:rsid w:val="009555AC"/>
    <w:rsid w:val="00956EF0"/>
    <w:rsid w:val="009579BF"/>
    <w:rsid w:val="009623E8"/>
    <w:rsid w:val="009655AE"/>
    <w:rsid w:val="0096787F"/>
    <w:rsid w:val="00967B28"/>
    <w:rsid w:val="00971A1B"/>
    <w:rsid w:val="009721A6"/>
    <w:rsid w:val="00975CD7"/>
    <w:rsid w:val="009776FE"/>
    <w:rsid w:val="0098165C"/>
    <w:rsid w:val="00981A5B"/>
    <w:rsid w:val="00981D8F"/>
    <w:rsid w:val="009826F4"/>
    <w:rsid w:val="00985E4B"/>
    <w:rsid w:val="009877EF"/>
    <w:rsid w:val="00993B04"/>
    <w:rsid w:val="00997C24"/>
    <w:rsid w:val="009A1579"/>
    <w:rsid w:val="009A1583"/>
    <w:rsid w:val="009A1605"/>
    <w:rsid w:val="009A2100"/>
    <w:rsid w:val="009A35A5"/>
    <w:rsid w:val="009A4DF0"/>
    <w:rsid w:val="009B46A9"/>
    <w:rsid w:val="009B54FB"/>
    <w:rsid w:val="009B5891"/>
    <w:rsid w:val="009B5A6B"/>
    <w:rsid w:val="009B5EEA"/>
    <w:rsid w:val="009C364A"/>
    <w:rsid w:val="009C4516"/>
    <w:rsid w:val="009C617A"/>
    <w:rsid w:val="009C6465"/>
    <w:rsid w:val="009C6BA7"/>
    <w:rsid w:val="009C7A1B"/>
    <w:rsid w:val="009D0857"/>
    <w:rsid w:val="009D3325"/>
    <w:rsid w:val="009E1C56"/>
    <w:rsid w:val="009E2F18"/>
    <w:rsid w:val="009E4AE4"/>
    <w:rsid w:val="009F0E4C"/>
    <w:rsid w:val="009F137D"/>
    <w:rsid w:val="00A000EE"/>
    <w:rsid w:val="00A02584"/>
    <w:rsid w:val="00A05553"/>
    <w:rsid w:val="00A056DF"/>
    <w:rsid w:val="00A0785A"/>
    <w:rsid w:val="00A1028B"/>
    <w:rsid w:val="00A12CDC"/>
    <w:rsid w:val="00A166EF"/>
    <w:rsid w:val="00A16C24"/>
    <w:rsid w:val="00A1783B"/>
    <w:rsid w:val="00A208A5"/>
    <w:rsid w:val="00A26218"/>
    <w:rsid w:val="00A27DDE"/>
    <w:rsid w:val="00A35B9C"/>
    <w:rsid w:val="00A40736"/>
    <w:rsid w:val="00A4163E"/>
    <w:rsid w:val="00A417BB"/>
    <w:rsid w:val="00A45E0A"/>
    <w:rsid w:val="00A46742"/>
    <w:rsid w:val="00A47620"/>
    <w:rsid w:val="00A50E5C"/>
    <w:rsid w:val="00A50EAA"/>
    <w:rsid w:val="00A5276F"/>
    <w:rsid w:val="00A534F2"/>
    <w:rsid w:val="00A53DD1"/>
    <w:rsid w:val="00A64621"/>
    <w:rsid w:val="00A65F6C"/>
    <w:rsid w:val="00A67B59"/>
    <w:rsid w:val="00A67EC4"/>
    <w:rsid w:val="00A711DE"/>
    <w:rsid w:val="00A7481E"/>
    <w:rsid w:val="00A77C3B"/>
    <w:rsid w:val="00A93D84"/>
    <w:rsid w:val="00A94CE7"/>
    <w:rsid w:val="00A95A30"/>
    <w:rsid w:val="00A97143"/>
    <w:rsid w:val="00A9735E"/>
    <w:rsid w:val="00AA129C"/>
    <w:rsid w:val="00AA15DB"/>
    <w:rsid w:val="00AA3906"/>
    <w:rsid w:val="00AB133B"/>
    <w:rsid w:val="00AB2EDD"/>
    <w:rsid w:val="00AB6104"/>
    <w:rsid w:val="00AC088D"/>
    <w:rsid w:val="00AC45AE"/>
    <w:rsid w:val="00AC461B"/>
    <w:rsid w:val="00AC7E38"/>
    <w:rsid w:val="00AD0004"/>
    <w:rsid w:val="00AD41A8"/>
    <w:rsid w:val="00AD6D33"/>
    <w:rsid w:val="00AD73F9"/>
    <w:rsid w:val="00AE1CFF"/>
    <w:rsid w:val="00AF6DAB"/>
    <w:rsid w:val="00B04ECE"/>
    <w:rsid w:val="00B04F10"/>
    <w:rsid w:val="00B05F3C"/>
    <w:rsid w:val="00B12C78"/>
    <w:rsid w:val="00B15E82"/>
    <w:rsid w:val="00B2042B"/>
    <w:rsid w:val="00B22297"/>
    <w:rsid w:val="00B246D3"/>
    <w:rsid w:val="00B27802"/>
    <w:rsid w:val="00B30D73"/>
    <w:rsid w:val="00B33C8D"/>
    <w:rsid w:val="00B4133A"/>
    <w:rsid w:val="00B431B9"/>
    <w:rsid w:val="00B4711A"/>
    <w:rsid w:val="00B5662F"/>
    <w:rsid w:val="00B571D0"/>
    <w:rsid w:val="00B5749F"/>
    <w:rsid w:val="00B627BC"/>
    <w:rsid w:val="00B6758E"/>
    <w:rsid w:val="00B677E3"/>
    <w:rsid w:val="00B67B86"/>
    <w:rsid w:val="00B70444"/>
    <w:rsid w:val="00B71D77"/>
    <w:rsid w:val="00B72401"/>
    <w:rsid w:val="00B76A35"/>
    <w:rsid w:val="00B76D31"/>
    <w:rsid w:val="00B7743B"/>
    <w:rsid w:val="00B87191"/>
    <w:rsid w:val="00B87DEA"/>
    <w:rsid w:val="00B90889"/>
    <w:rsid w:val="00B92FB8"/>
    <w:rsid w:val="00B96247"/>
    <w:rsid w:val="00B963E5"/>
    <w:rsid w:val="00BA1981"/>
    <w:rsid w:val="00BA5BD3"/>
    <w:rsid w:val="00BA5DA0"/>
    <w:rsid w:val="00BA6BEC"/>
    <w:rsid w:val="00BA70D4"/>
    <w:rsid w:val="00BB1527"/>
    <w:rsid w:val="00BB198E"/>
    <w:rsid w:val="00BB500D"/>
    <w:rsid w:val="00BB6E04"/>
    <w:rsid w:val="00BD044D"/>
    <w:rsid w:val="00BD2ABC"/>
    <w:rsid w:val="00BD377B"/>
    <w:rsid w:val="00BD5E0C"/>
    <w:rsid w:val="00BE0C10"/>
    <w:rsid w:val="00BE2364"/>
    <w:rsid w:val="00BE4A64"/>
    <w:rsid w:val="00BE6499"/>
    <w:rsid w:val="00BF5728"/>
    <w:rsid w:val="00BF5DDE"/>
    <w:rsid w:val="00BF7349"/>
    <w:rsid w:val="00C02C69"/>
    <w:rsid w:val="00C02D85"/>
    <w:rsid w:val="00C045BE"/>
    <w:rsid w:val="00C04A98"/>
    <w:rsid w:val="00C130C0"/>
    <w:rsid w:val="00C148E9"/>
    <w:rsid w:val="00C1618D"/>
    <w:rsid w:val="00C16C0C"/>
    <w:rsid w:val="00C20DD5"/>
    <w:rsid w:val="00C213CB"/>
    <w:rsid w:val="00C2577F"/>
    <w:rsid w:val="00C27DF5"/>
    <w:rsid w:val="00C30089"/>
    <w:rsid w:val="00C3147C"/>
    <w:rsid w:val="00C327F3"/>
    <w:rsid w:val="00C32B83"/>
    <w:rsid w:val="00C34B55"/>
    <w:rsid w:val="00C35A6E"/>
    <w:rsid w:val="00C40C40"/>
    <w:rsid w:val="00C43660"/>
    <w:rsid w:val="00C45B00"/>
    <w:rsid w:val="00C46602"/>
    <w:rsid w:val="00C50FD7"/>
    <w:rsid w:val="00C62ABB"/>
    <w:rsid w:val="00C719A0"/>
    <w:rsid w:val="00C729D8"/>
    <w:rsid w:val="00C7358F"/>
    <w:rsid w:val="00C73AB4"/>
    <w:rsid w:val="00C7651E"/>
    <w:rsid w:val="00C8036C"/>
    <w:rsid w:val="00C8086F"/>
    <w:rsid w:val="00C81C91"/>
    <w:rsid w:val="00C827A9"/>
    <w:rsid w:val="00C878BB"/>
    <w:rsid w:val="00C92E12"/>
    <w:rsid w:val="00C944BE"/>
    <w:rsid w:val="00C97F77"/>
    <w:rsid w:val="00CA08FA"/>
    <w:rsid w:val="00CA227B"/>
    <w:rsid w:val="00CA61AC"/>
    <w:rsid w:val="00CA7D7D"/>
    <w:rsid w:val="00CB0A89"/>
    <w:rsid w:val="00CB1780"/>
    <w:rsid w:val="00CB4921"/>
    <w:rsid w:val="00CC1190"/>
    <w:rsid w:val="00CD2060"/>
    <w:rsid w:val="00CD2654"/>
    <w:rsid w:val="00CD3A9C"/>
    <w:rsid w:val="00CD5FFC"/>
    <w:rsid w:val="00CD687F"/>
    <w:rsid w:val="00CE2950"/>
    <w:rsid w:val="00CE46F7"/>
    <w:rsid w:val="00CE5C33"/>
    <w:rsid w:val="00D0520A"/>
    <w:rsid w:val="00D103E3"/>
    <w:rsid w:val="00D10A0F"/>
    <w:rsid w:val="00D125D4"/>
    <w:rsid w:val="00D13001"/>
    <w:rsid w:val="00D14E83"/>
    <w:rsid w:val="00D2090F"/>
    <w:rsid w:val="00D20B4F"/>
    <w:rsid w:val="00D21EEE"/>
    <w:rsid w:val="00D2231E"/>
    <w:rsid w:val="00D229F4"/>
    <w:rsid w:val="00D3724A"/>
    <w:rsid w:val="00D40CD6"/>
    <w:rsid w:val="00D41DF9"/>
    <w:rsid w:val="00D45C79"/>
    <w:rsid w:val="00D53564"/>
    <w:rsid w:val="00D54852"/>
    <w:rsid w:val="00D552AF"/>
    <w:rsid w:val="00D74115"/>
    <w:rsid w:val="00D75F9F"/>
    <w:rsid w:val="00D76303"/>
    <w:rsid w:val="00D77A56"/>
    <w:rsid w:val="00D8593C"/>
    <w:rsid w:val="00D8730C"/>
    <w:rsid w:val="00D87F64"/>
    <w:rsid w:val="00D90BD2"/>
    <w:rsid w:val="00D90DB2"/>
    <w:rsid w:val="00D92227"/>
    <w:rsid w:val="00D930D9"/>
    <w:rsid w:val="00D937DD"/>
    <w:rsid w:val="00D955ED"/>
    <w:rsid w:val="00DA38C0"/>
    <w:rsid w:val="00DA477D"/>
    <w:rsid w:val="00DA6188"/>
    <w:rsid w:val="00DA6B56"/>
    <w:rsid w:val="00DB299C"/>
    <w:rsid w:val="00DB3F9F"/>
    <w:rsid w:val="00DB5757"/>
    <w:rsid w:val="00DB59F9"/>
    <w:rsid w:val="00DC0035"/>
    <w:rsid w:val="00DC22B4"/>
    <w:rsid w:val="00DC4293"/>
    <w:rsid w:val="00DD1508"/>
    <w:rsid w:val="00DD1D20"/>
    <w:rsid w:val="00DD2FC2"/>
    <w:rsid w:val="00DD3368"/>
    <w:rsid w:val="00DD76AA"/>
    <w:rsid w:val="00DE0F63"/>
    <w:rsid w:val="00DE423C"/>
    <w:rsid w:val="00DE524B"/>
    <w:rsid w:val="00DF04C3"/>
    <w:rsid w:val="00DF61BA"/>
    <w:rsid w:val="00E021AE"/>
    <w:rsid w:val="00E0281E"/>
    <w:rsid w:val="00E052B8"/>
    <w:rsid w:val="00E062F2"/>
    <w:rsid w:val="00E10502"/>
    <w:rsid w:val="00E14A66"/>
    <w:rsid w:val="00E1684C"/>
    <w:rsid w:val="00E16AEA"/>
    <w:rsid w:val="00E16F29"/>
    <w:rsid w:val="00E179CB"/>
    <w:rsid w:val="00E17D38"/>
    <w:rsid w:val="00E23316"/>
    <w:rsid w:val="00E23374"/>
    <w:rsid w:val="00E2682B"/>
    <w:rsid w:val="00E26CD3"/>
    <w:rsid w:val="00E27584"/>
    <w:rsid w:val="00E27C5F"/>
    <w:rsid w:val="00E30D30"/>
    <w:rsid w:val="00E32569"/>
    <w:rsid w:val="00E3295A"/>
    <w:rsid w:val="00E35A3B"/>
    <w:rsid w:val="00E40FD0"/>
    <w:rsid w:val="00E45CA6"/>
    <w:rsid w:val="00E50A23"/>
    <w:rsid w:val="00E51530"/>
    <w:rsid w:val="00E51919"/>
    <w:rsid w:val="00E52309"/>
    <w:rsid w:val="00E53156"/>
    <w:rsid w:val="00E54A0F"/>
    <w:rsid w:val="00E6218B"/>
    <w:rsid w:val="00E624C5"/>
    <w:rsid w:val="00E70AA9"/>
    <w:rsid w:val="00E71307"/>
    <w:rsid w:val="00E7525F"/>
    <w:rsid w:val="00E8013F"/>
    <w:rsid w:val="00E82F59"/>
    <w:rsid w:val="00E83FCA"/>
    <w:rsid w:val="00E8710C"/>
    <w:rsid w:val="00E93FEB"/>
    <w:rsid w:val="00E9788A"/>
    <w:rsid w:val="00EA761C"/>
    <w:rsid w:val="00EA7CAA"/>
    <w:rsid w:val="00EB0A33"/>
    <w:rsid w:val="00EB1B3C"/>
    <w:rsid w:val="00EB1F26"/>
    <w:rsid w:val="00EB235E"/>
    <w:rsid w:val="00EB3BA4"/>
    <w:rsid w:val="00EB4D85"/>
    <w:rsid w:val="00EB63E9"/>
    <w:rsid w:val="00EC1128"/>
    <w:rsid w:val="00EC53FC"/>
    <w:rsid w:val="00EC5B95"/>
    <w:rsid w:val="00ED2B5D"/>
    <w:rsid w:val="00ED2D93"/>
    <w:rsid w:val="00ED554F"/>
    <w:rsid w:val="00ED6E0A"/>
    <w:rsid w:val="00EE0F67"/>
    <w:rsid w:val="00EE1F78"/>
    <w:rsid w:val="00EE31E7"/>
    <w:rsid w:val="00EE3A23"/>
    <w:rsid w:val="00EF1E84"/>
    <w:rsid w:val="00EF67B7"/>
    <w:rsid w:val="00F01031"/>
    <w:rsid w:val="00F01758"/>
    <w:rsid w:val="00F04350"/>
    <w:rsid w:val="00F0781B"/>
    <w:rsid w:val="00F079D0"/>
    <w:rsid w:val="00F14543"/>
    <w:rsid w:val="00F168DC"/>
    <w:rsid w:val="00F22F73"/>
    <w:rsid w:val="00F23D6F"/>
    <w:rsid w:val="00F24E54"/>
    <w:rsid w:val="00F24E56"/>
    <w:rsid w:val="00F251E9"/>
    <w:rsid w:val="00F26C21"/>
    <w:rsid w:val="00F27514"/>
    <w:rsid w:val="00F31B3B"/>
    <w:rsid w:val="00F345CE"/>
    <w:rsid w:val="00F34BC9"/>
    <w:rsid w:val="00F370DD"/>
    <w:rsid w:val="00F45233"/>
    <w:rsid w:val="00F45B84"/>
    <w:rsid w:val="00F50A1C"/>
    <w:rsid w:val="00F513CA"/>
    <w:rsid w:val="00F52E4F"/>
    <w:rsid w:val="00F57E18"/>
    <w:rsid w:val="00F63ACC"/>
    <w:rsid w:val="00F63EBC"/>
    <w:rsid w:val="00F675F5"/>
    <w:rsid w:val="00F70208"/>
    <w:rsid w:val="00F70E5E"/>
    <w:rsid w:val="00F71D71"/>
    <w:rsid w:val="00F73FD5"/>
    <w:rsid w:val="00F7403C"/>
    <w:rsid w:val="00F74B0A"/>
    <w:rsid w:val="00F83C32"/>
    <w:rsid w:val="00F8419F"/>
    <w:rsid w:val="00F862E8"/>
    <w:rsid w:val="00F91E57"/>
    <w:rsid w:val="00F925A1"/>
    <w:rsid w:val="00F93214"/>
    <w:rsid w:val="00F9437C"/>
    <w:rsid w:val="00F95C7D"/>
    <w:rsid w:val="00F96BDC"/>
    <w:rsid w:val="00F97D4C"/>
    <w:rsid w:val="00FA156E"/>
    <w:rsid w:val="00FB075D"/>
    <w:rsid w:val="00FB0D7C"/>
    <w:rsid w:val="00FB297C"/>
    <w:rsid w:val="00FB3E22"/>
    <w:rsid w:val="00FB3E50"/>
    <w:rsid w:val="00FD1320"/>
    <w:rsid w:val="00FD3FE7"/>
    <w:rsid w:val="00FD7CEC"/>
    <w:rsid w:val="00FE00C9"/>
    <w:rsid w:val="00FE5FC7"/>
    <w:rsid w:val="00FF097F"/>
    <w:rsid w:val="00FF0A69"/>
    <w:rsid w:val="00FF0EE1"/>
    <w:rsid w:val="00FF33D9"/>
    <w:rsid w:val="00FF3B0A"/>
    <w:rsid w:val="00FF46D3"/>
    <w:rsid w:val="00FF50C6"/>
    <w:rsid w:val="00FF65A4"/>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5C811-F4F6-42CF-B52F-D4A86FFD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EB"/>
    <w:pPr>
      <w:ind w:left="720"/>
      <w:contextualSpacing/>
    </w:pPr>
  </w:style>
  <w:style w:type="paragraph" w:styleId="Header">
    <w:name w:val="header"/>
    <w:basedOn w:val="Normal"/>
    <w:link w:val="HeaderChar"/>
    <w:uiPriority w:val="99"/>
    <w:semiHidden/>
    <w:unhideWhenUsed/>
    <w:rsid w:val="00E93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FEB"/>
  </w:style>
  <w:style w:type="paragraph" w:styleId="Footer">
    <w:name w:val="footer"/>
    <w:basedOn w:val="Normal"/>
    <w:link w:val="FooterChar"/>
    <w:uiPriority w:val="99"/>
    <w:semiHidden/>
    <w:unhideWhenUsed/>
    <w:rsid w:val="00E93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FEB"/>
  </w:style>
  <w:style w:type="character" w:styleId="Hyperlink">
    <w:name w:val="Hyperlink"/>
    <w:basedOn w:val="DefaultParagraphFont"/>
    <w:uiPriority w:val="99"/>
    <w:unhideWhenUsed/>
    <w:rsid w:val="005E7355"/>
    <w:rPr>
      <w:color w:val="0000FF" w:themeColor="hyperlink"/>
      <w:u w:val="single"/>
    </w:rPr>
  </w:style>
  <w:style w:type="paragraph" w:styleId="BalloonText">
    <w:name w:val="Balloon Text"/>
    <w:basedOn w:val="Normal"/>
    <w:link w:val="BalloonTextChar"/>
    <w:uiPriority w:val="99"/>
    <w:semiHidden/>
    <w:unhideWhenUsed/>
    <w:rsid w:val="00FD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3935">
      <w:bodyDiv w:val="1"/>
      <w:marLeft w:val="0"/>
      <w:marRight w:val="0"/>
      <w:marTop w:val="0"/>
      <w:marBottom w:val="0"/>
      <w:divBdr>
        <w:top w:val="none" w:sz="0" w:space="0" w:color="auto"/>
        <w:left w:val="none" w:sz="0" w:space="0" w:color="auto"/>
        <w:bottom w:val="none" w:sz="0" w:space="0" w:color="auto"/>
        <w:right w:val="none" w:sz="0" w:space="0" w:color="auto"/>
      </w:divBdr>
      <w:divsChild>
        <w:div w:id="1599020783">
          <w:marLeft w:val="0"/>
          <w:marRight w:val="0"/>
          <w:marTop w:val="0"/>
          <w:marBottom w:val="0"/>
          <w:divBdr>
            <w:top w:val="none" w:sz="0" w:space="0" w:color="auto"/>
            <w:left w:val="none" w:sz="0" w:space="0" w:color="auto"/>
            <w:bottom w:val="none" w:sz="0" w:space="0" w:color="auto"/>
            <w:right w:val="none" w:sz="0" w:space="0" w:color="auto"/>
          </w:divBdr>
          <w:divsChild>
            <w:div w:id="1581259473">
              <w:marLeft w:val="0"/>
              <w:marRight w:val="0"/>
              <w:marTop w:val="0"/>
              <w:marBottom w:val="0"/>
              <w:divBdr>
                <w:top w:val="none" w:sz="0" w:space="0" w:color="auto"/>
                <w:left w:val="none" w:sz="0" w:space="0" w:color="auto"/>
                <w:bottom w:val="none" w:sz="0" w:space="0" w:color="auto"/>
                <w:right w:val="none" w:sz="0" w:space="0" w:color="auto"/>
              </w:divBdr>
              <w:divsChild>
                <w:div w:id="1420444716">
                  <w:marLeft w:val="2910"/>
                  <w:marRight w:val="0"/>
                  <w:marTop w:val="90"/>
                  <w:marBottom w:val="0"/>
                  <w:divBdr>
                    <w:top w:val="none" w:sz="0" w:space="0" w:color="auto"/>
                    <w:left w:val="none" w:sz="0" w:space="0" w:color="auto"/>
                    <w:bottom w:val="none" w:sz="0" w:space="0" w:color="auto"/>
                    <w:right w:val="none" w:sz="0" w:space="0" w:color="auto"/>
                  </w:divBdr>
                  <w:divsChild>
                    <w:div w:id="44839408">
                      <w:marLeft w:val="0"/>
                      <w:marRight w:val="0"/>
                      <w:marTop w:val="0"/>
                      <w:marBottom w:val="0"/>
                      <w:divBdr>
                        <w:top w:val="none" w:sz="0" w:space="0" w:color="auto"/>
                        <w:left w:val="none" w:sz="0" w:space="0" w:color="auto"/>
                        <w:bottom w:val="none" w:sz="0" w:space="0" w:color="auto"/>
                        <w:right w:val="none" w:sz="0" w:space="0" w:color="auto"/>
                      </w:divBdr>
                      <w:divsChild>
                        <w:div w:id="2127769770">
                          <w:marLeft w:val="0"/>
                          <w:marRight w:val="0"/>
                          <w:marTop w:val="210"/>
                          <w:marBottom w:val="0"/>
                          <w:divBdr>
                            <w:top w:val="none" w:sz="0" w:space="0" w:color="auto"/>
                            <w:left w:val="none" w:sz="0" w:space="0" w:color="auto"/>
                            <w:bottom w:val="none" w:sz="0" w:space="0" w:color="auto"/>
                            <w:right w:val="none" w:sz="0" w:space="0" w:color="auto"/>
                          </w:divBdr>
                          <w:divsChild>
                            <w:div w:id="1808428994">
                              <w:marLeft w:val="180"/>
                              <w:marRight w:val="0"/>
                              <w:marTop w:val="0"/>
                              <w:marBottom w:val="180"/>
                              <w:divBdr>
                                <w:top w:val="none" w:sz="0" w:space="0" w:color="auto"/>
                                <w:left w:val="none" w:sz="0" w:space="0" w:color="auto"/>
                                <w:bottom w:val="none" w:sz="0" w:space="0" w:color="auto"/>
                                <w:right w:val="none" w:sz="0" w:space="0" w:color="auto"/>
                              </w:divBdr>
                              <w:divsChild>
                                <w:div w:id="1342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b.com/cr/de/konkret-unser-rahmenwerk-zu-risiken-fuer-umwelt-und-gesellschaf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report.db.com/2014/de/unser-kontrollsystem/umwelt-und-sozialrisiken.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w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Gruber</dc:creator>
  <cp:keywords>Public</cp:keywords>
  <cp:lastModifiedBy>Isabel Ebert</cp:lastModifiedBy>
  <cp:revision>3</cp:revision>
  <dcterms:created xsi:type="dcterms:W3CDTF">2015-03-31T11:40:00Z</dcterms:created>
  <dcterms:modified xsi:type="dcterms:W3CDTF">2015-03-31T11:41:00Z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cf7ea8f5-64ff-4c8c-9a57-71fd306e1777</vt:lpwstr>
  </property>
  <property fmtid="{D5CDD505-2E9C-101B-9397-08002B2CF9AE}" pid="3" name="aliashDocumentMarking">
    <vt:lpwstr/>
  </property>
  <property fmtid="{D5CDD505-2E9C-101B-9397-08002B2CF9AE}" pid="4" name="db.comClassification">
    <vt:lpwstr>Public</vt:lpwstr>
  </property>
</Properties>
</file>