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0FAE" w14:textId="2C110FC5" w:rsidR="009F211E" w:rsidRPr="009F211E" w:rsidRDefault="009F211E" w:rsidP="009F211E">
      <w:pPr>
        <w:rPr>
          <w:rFonts w:asciiTheme="majorBidi" w:hAnsiTheme="majorBidi" w:cstheme="majorBidi"/>
          <w:b/>
          <w:bCs/>
        </w:rPr>
      </w:pPr>
      <w:r w:rsidRPr="009F211E">
        <w:rPr>
          <w:rFonts w:asciiTheme="majorBidi" w:hAnsiTheme="majorBidi" w:cstheme="majorBidi"/>
          <w:b/>
          <w:bCs/>
        </w:rPr>
        <w:t>Response from</w:t>
      </w:r>
      <w:r w:rsidRPr="009F211E">
        <w:rPr>
          <w:rFonts w:asciiTheme="majorBidi" w:hAnsiTheme="majorBidi" w:cstheme="majorBidi"/>
          <w:b/>
          <w:bCs/>
        </w:rPr>
        <w:t xml:space="preserve"> </w:t>
      </w:r>
      <w:proofErr w:type="spellStart"/>
      <w:r w:rsidRPr="009F211E">
        <w:rPr>
          <w:rFonts w:asciiTheme="majorBidi" w:hAnsiTheme="majorBidi" w:cstheme="majorBidi"/>
          <w:b/>
          <w:bCs/>
        </w:rPr>
        <w:t>Bapco</w:t>
      </w:r>
      <w:proofErr w:type="spellEnd"/>
      <w:r w:rsidRPr="009F211E">
        <w:rPr>
          <w:rFonts w:asciiTheme="majorBidi" w:hAnsiTheme="majorBidi" w:cstheme="majorBidi"/>
          <w:b/>
          <w:bCs/>
        </w:rPr>
        <w:t xml:space="preserve"> to: Article by Migrant-Rights .org re Protesting migrant workers in Bahrain’s O&amp;G sector face abuse and threats</w:t>
      </w:r>
    </w:p>
    <w:p w14:paraId="71949548" w14:textId="2596C91E" w:rsidR="009F211E" w:rsidRPr="009F211E" w:rsidRDefault="009F211E" w:rsidP="009F211E">
      <w:pPr>
        <w:rPr>
          <w:rFonts w:asciiTheme="majorBidi" w:hAnsiTheme="majorBidi" w:cstheme="majorBidi"/>
        </w:rPr>
      </w:pPr>
    </w:p>
    <w:p w14:paraId="24AE417E" w14:textId="3E072FE6" w:rsidR="009F211E" w:rsidRPr="009F211E" w:rsidRDefault="009F211E" w:rsidP="009F211E">
      <w:pPr>
        <w:rPr>
          <w:rFonts w:asciiTheme="majorBidi" w:hAnsiTheme="majorBidi" w:cstheme="majorBidi"/>
        </w:rPr>
      </w:pPr>
      <w:hyperlink r:id="rId5" w:history="1">
        <w:r w:rsidRPr="009F211E">
          <w:rPr>
            <w:rStyle w:val="Hyperlink"/>
            <w:rFonts w:asciiTheme="majorBidi" w:hAnsiTheme="majorBidi" w:cstheme="majorBidi"/>
          </w:rPr>
          <w:t>https://www.migrant-rights.org/2021/09/protesting-migrant-workers-in-bahrains-og-sector-face-abuse-and-threats/</w:t>
        </w:r>
      </w:hyperlink>
      <w:r w:rsidRPr="009F211E">
        <w:rPr>
          <w:rFonts w:asciiTheme="majorBidi" w:hAnsiTheme="majorBidi" w:cstheme="majorBidi"/>
        </w:rPr>
        <w:t xml:space="preserve"> </w:t>
      </w:r>
    </w:p>
    <w:p w14:paraId="6235F26D" w14:textId="77777777" w:rsidR="009F211E" w:rsidRPr="009F211E" w:rsidRDefault="009F211E" w:rsidP="009F211E">
      <w:pPr>
        <w:rPr>
          <w:rFonts w:asciiTheme="majorBidi" w:hAnsiTheme="majorBidi" w:cstheme="majorBidi"/>
        </w:rPr>
      </w:pPr>
    </w:p>
    <w:p w14:paraId="6C141F3B" w14:textId="77777777" w:rsidR="009F211E" w:rsidRPr="009F211E" w:rsidRDefault="009F211E" w:rsidP="009F211E">
      <w:pPr>
        <w:shd w:val="clear" w:color="auto" w:fill="FFFFFF"/>
        <w:wordWrap w:val="0"/>
        <w:textAlignment w:val="baseline"/>
        <w:rPr>
          <w:rFonts w:asciiTheme="majorBidi" w:hAnsiTheme="majorBidi" w:cstheme="majorBidi"/>
          <w:color w:val="000000"/>
          <w:bdr w:val="none" w:sz="0" w:space="0" w:color="auto" w:frame="1"/>
        </w:rPr>
      </w:pPr>
      <w:r w:rsidRPr="009F211E">
        <w:rPr>
          <w:rFonts w:asciiTheme="majorBidi" w:hAnsiTheme="majorBidi" w:cstheme="majorBidi"/>
          <w:color w:val="000000"/>
          <w:bdr w:val="none" w:sz="0" w:space="0" w:color="auto" w:frame="1"/>
        </w:rPr>
        <w:t>From: HAFEDH A ALQASSAB &lt;hafedh_a_alqassab@bapco.net&gt;</w:t>
      </w:r>
    </w:p>
    <w:p w14:paraId="5AFF159D" w14:textId="77777777" w:rsidR="009F211E" w:rsidRPr="009F211E" w:rsidRDefault="009F211E" w:rsidP="009F211E">
      <w:pPr>
        <w:shd w:val="clear" w:color="auto" w:fill="FFFFFF"/>
        <w:textAlignment w:val="baseline"/>
        <w:rPr>
          <w:rFonts w:asciiTheme="majorBidi" w:hAnsiTheme="majorBidi" w:cstheme="majorBidi"/>
        </w:rPr>
      </w:pPr>
      <w:r w:rsidRPr="009F211E">
        <w:rPr>
          <w:rFonts w:asciiTheme="majorBidi" w:hAnsiTheme="majorBidi" w:cstheme="majorBidi"/>
        </w:rPr>
        <w:t>Thu 16/09/2021 16:35</w:t>
      </w:r>
    </w:p>
    <w:p w14:paraId="43DD889D" w14:textId="1A21E6D5" w:rsidR="009F211E" w:rsidRPr="009F211E" w:rsidRDefault="009F211E" w:rsidP="009F211E">
      <w:pPr>
        <w:rPr>
          <w:rFonts w:asciiTheme="majorBidi" w:hAnsiTheme="majorBidi" w:cstheme="majorBidi"/>
        </w:rPr>
      </w:pPr>
      <w:r w:rsidRPr="009F211E">
        <w:rPr>
          <w:rFonts w:asciiTheme="majorBidi" w:hAnsiTheme="majorBidi" w:cstheme="majorBidi"/>
        </w:rPr>
        <w:t>To: Mouhanad Sharabati</w:t>
      </w:r>
      <w:r w:rsidRPr="009F211E">
        <w:rPr>
          <w:rFonts w:asciiTheme="majorBidi" w:hAnsiTheme="majorBidi" w:cstheme="majorBidi"/>
        </w:rPr>
        <w:t>; Mauricio Lazala</w:t>
      </w:r>
      <w:r w:rsidRPr="009F211E">
        <w:rPr>
          <w:rFonts w:asciiTheme="majorBidi" w:hAnsiTheme="majorBidi" w:cstheme="majorBidi"/>
        </w:rPr>
        <w:t xml:space="preserve"> </w:t>
      </w:r>
    </w:p>
    <w:p w14:paraId="24CEC26F" w14:textId="57A168C1" w:rsidR="009F211E" w:rsidRPr="009F211E" w:rsidRDefault="009F211E" w:rsidP="009F211E">
      <w:pPr>
        <w:rPr>
          <w:rFonts w:asciiTheme="majorBidi" w:hAnsiTheme="majorBidi" w:cstheme="majorBidi"/>
        </w:rPr>
      </w:pPr>
      <w:r w:rsidRPr="009F211E">
        <w:rPr>
          <w:rFonts w:asciiTheme="majorBidi" w:hAnsiTheme="majorBidi" w:cstheme="majorBidi"/>
        </w:rPr>
        <w:t xml:space="preserve">Cc: </w:t>
      </w:r>
      <w:r w:rsidRPr="009F211E">
        <w:rPr>
          <w:rFonts w:asciiTheme="majorBidi" w:hAnsiTheme="majorBidi" w:cstheme="majorBidi"/>
        </w:rPr>
        <w:t xml:space="preserve">Isobel Archer; </w:t>
      </w:r>
      <w:r w:rsidRPr="009F211E">
        <w:rPr>
          <w:rFonts w:asciiTheme="majorBidi" w:hAnsiTheme="majorBidi" w:cstheme="majorBidi"/>
          <w:color w:val="000000"/>
          <w:shd w:val="clear" w:color="auto" w:fill="FFFFFF"/>
        </w:rPr>
        <w:t>Michael Keough</w:t>
      </w:r>
      <w:r w:rsidRPr="009F211E">
        <w:rPr>
          <w:rFonts w:asciiTheme="majorBidi" w:hAnsiTheme="majorBidi" w:cstheme="majorBidi"/>
          <w:color w:val="000000"/>
          <w:shd w:val="clear" w:color="auto" w:fill="FFFFFF"/>
        </w:rPr>
        <w:t xml:space="preserve"> </w:t>
      </w:r>
      <w:r w:rsidRPr="009F211E">
        <w:rPr>
          <w:rFonts w:asciiTheme="majorBidi" w:hAnsiTheme="majorBidi" w:cstheme="majorBidi"/>
          <w:color w:val="000000"/>
          <w:bdr w:val="none" w:sz="0" w:space="0" w:color="auto" w:frame="1"/>
        </w:rPr>
        <w:t>&lt;michael_keough@bapco.net&gt;</w:t>
      </w:r>
    </w:p>
    <w:p w14:paraId="37D17B38" w14:textId="77777777" w:rsidR="009F211E" w:rsidRPr="009F211E" w:rsidRDefault="009F211E" w:rsidP="009F211E">
      <w:pPr>
        <w:rPr>
          <w:rFonts w:asciiTheme="majorBidi" w:hAnsiTheme="majorBidi" w:cstheme="majorBidi"/>
        </w:rPr>
      </w:pPr>
      <w:r w:rsidRPr="009F211E">
        <w:rPr>
          <w:rFonts w:asciiTheme="majorBidi" w:hAnsiTheme="majorBidi" w:cstheme="majorBidi"/>
        </w:rPr>
        <w:t xml:space="preserve">Subject: </w:t>
      </w:r>
      <w:r w:rsidRPr="009F211E">
        <w:rPr>
          <w:rFonts w:asciiTheme="majorBidi" w:hAnsiTheme="majorBidi" w:cstheme="majorBidi"/>
          <w:color w:val="323130"/>
          <w:shd w:val="clear" w:color="auto" w:fill="FAF9F8"/>
        </w:rPr>
        <w:t xml:space="preserve">Invitation to respond - </w:t>
      </w:r>
      <w:proofErr w:type="spellStart"/>
      <w:r w:rsidRPr="009F211E">
        <w:rPr>
          <w:rFonts w:asciiTheme="majorBidi" w:hAnsiTheme="majorBidi" w:cstheme="majorBidi"/>
          <w:color w:val="323130"/>
          <w:shd w:val="clear" w:color="auto" w:fill="FAF9F8"/>
        </w:rPr>
        <w:t>Bapco</w:t>
      </w:r>
      <w:proofErr w:type="spellEnd"/>
      <w:r w:rsidRPr="009F211E">
        <w:rPr>
          <w:rFonts w:asciiTheme="majorBidi" w:hAnsiTheme="majorBidi" w:cstheme="majorBidi"/>
          <w:color w:val="323130"/>
          <w:shd w:val="clear" w:color="auto" w:fill="FAF9F8"/>
        </w:rPr>
        <w:t xml:space="preserve"> in our weekly update</w:t>
      </w:r>
    </w:p>
    <w:p w14:paraId="39A8B812" w14:textId="663CABEC" w:rsidR="00655708" w:rsidRDefault="00655708" w:rsidP="009F211E">
      <w:pPr>
        <w:rPr>
          <w:rFonts w:asciiTheme="majorBidi" w:hAnsiTheme="majorBidi" w:cstheme="majorBidi"/>
        </w:rPr>
      </w:pPr>
    </w:p>
    <w:p w14:paraId="409C6795" w14:textId="77777777" w:rsidR="009F211E" w:rsidRPr="009F211E" w:rsidRDefault="009F211E" w:rsidP="009F211E">
      <w:pPr>
        <w:rPr>
          <w:rFonts w:asciiTheme="majorBidi" w:hAnsiTheme="majorBidi" w:cstheme="majorBidi"/>
        </w:rPr>
      </w:pPr>
    </w:p>
    <w:p w14:paraId="453F8CF2" w14:textId="7F1C62A1" w:rsidR="009F211E" w:rsidRPr="009F211E" w:rsidRDefault="009F211E" w:rsidP="009F211E">
      <w:pPr>
        <w:shd w:val="clear" w:color="auto" w:fill="FFFFFF"/>
        <w:rPr>
          <w:rFonts w:asciiTheme="majorBidi" w:hAnsiTheme="majorBidi" w:cstheme="majorBidi"/>
          <w:color w:val="201F1E"/>
        </w:rPr>
      </w:pPr>
      <w:r w:rsidRPr="009F211E">
        <w:rPr>
          <w:rFonts w:asciiTheme="majorBidi" w:hAnsiTheme="majorBidi" w:cstheme="majorBidi"/>
          <w:color w:val="000000"/>
          <w:bdr w:val="none" w:sz="0" w:space="0" w:color="auto" w:frame="1"/>
          <w:lang w:val="en-US"/>
        </w:rPr>
        <w:t xml:space="preserve">To : </w:t>
      </w:r>
      <w:r w:rsidRPr="009F211E">
        <w:rPr>
          <w:rFonts w:asciiTheme="majorBidi" w:hAnsiTheme="majorBidi" w:cstheme="majorBidi"/>
          <w:color w:val="000000"/>
          <w:bdr w:val="none" w:sz="0" w:space="0" w:color="auto" w:frame="1"/>
          <w:lang w:val="en-US"/>
        </w:rPr>
        <w:t>Mouhanad Sharabati &amp; Mauricio Lazala,</w:t>
      </w:r>
    </w:p>
    <w:p w14:paraId="320EF316" w14:textId="77777777" w:rsidR="009F211E" w:rsidRPr="009F211E" w:rsidRDefault="009F211E" w:rsidP="009F211E">
      <w:pPr>
        <w:shd w:val="clear" w:color="auto" w:fill="FFFFFF"/>
        <w:rPr>
          <w:rFonts w:asciiTheme="majorBidi" w:hAnsiTheme="majorBidi" w:cstheme="majorBidi"/>
          <w:color w:val="201F1E"/>
        </w:rPr>
      </w:pPr>
      <w:r w:rsidRPr="009F211E">
        <w:rPr>
          <w:rFonts w:asciiTheme="majorBidi" w:hAnsiTheme="majorBidi" w:cstheme="majorBidi"/>
          <w:color w:val="000000"/>
          <w:bdr w:val="none" w:sz="0" w:space="0" w:color="auto" w:frame="1"/>
          <w:lang w:val="en-US"/>
        </w:rPr>
        <w:t>Business &amp; Human Rights Resource Centre  </w:t>
      </w:r>
    </w:p>
    <w:p w14:paraId="02905E4D" w14:textId="77777777" w:rsidR="009F211E" w:rsidRPr="009F211E" w:rsidRDefault="009F211E" w:rsidP="009F211E">
      <w:pPr>
        <w:shd w:val="clear" w:color="auto" w:fill="FFFFFF"/>
        <w:rPr>
          <w:rFonts w:asciiTheme="majorBidi" w:hAnsiTheme="majorBidi" w:cstheme="majorBidi"/>
          <w:color w:val="201F1E"/>
        </w:rPr>
      </w:pPr>
      <w:r w:rsidRPr="009F211E">
        <w:rPr>
          <w:rFonts w:asciiTheme="majorBidi" w:hAnsiTheme="majorBidi" w:cstheme="majorBidi"/>
          <w:color w:val="000000"/>
          <w:bdr w:val="none" w:sz="0" w:space="0" w:color="auto" w:frame="1"/>
          <w:lang w:val="en-US"/>
        </w:rPr>
        <w:t> </w:t>
      </w:r>
    </w:p>
    <w:p w14:paraId="777E5223" w14:textId="77777777" w:rsidR="009F211E" w:rsidRPr="009F211E" w:rsidRDefault="009F211E" w:rsidP="009F211E">
      <w:pPr>
        <w:shd w:val="clear" w:color="auto" w:fill="FFFFFF"/>
        <w:rPr>
          <w:rFonts w:asciiTheme="majorBidi" w:hAnsiTheme="majorBidi" w:cstheme="majorBidi"/>
          <w:color w:val="201F1E"/>
        </w:rPr>
      </w:pPr>
      <w:r w:rsidRPr="009F211E">
        <w:rPr>
          <w:rFonts w:asciiTheme="majorBidi" w:hAnsiTheme="majorBidi" w:cstheme="majorBidi"/>
          <w:color w:val="000000"/>
          <w:bdr w:val="none" w:sz="0" w:space="0" w:color="auto" w:frame="1"/>
          <w:lang w:val="en-US"/>
        </w:rPr>
        <w:t xml:space="preserve">With regards to the subject article we would like to refer to the statement made by the Ministry of Labour and Social affairs that the subject protest was resolved and the workers have returned to site.  Requests made by the workers are taken seriously, and have been and will continue to be addressed.  We also take the opportunity to clarify various incorrect statements made and inferred in the article.  There were no </w:t>
      </w:r>
      <w:proofErr w:type="spellStart"/>
      <w:r w:rsidRPr="009F211E">
        <w:rPr>
          <w:rFonts w:asciiTheme="majorBidi" w:hAnsiTheme="majorBidi" w:cstheme="majorBidi"/>
          <w:color w:val="000000"/>
          <w:bdr w:val="none" w:sz="0" w:space="0" w:color="auto" w:frame="1"/>
          <w:lang w:val="en-US"/>
        </w:rPr>
        <w:t>Bapco</w:t>
      </w:r>
      <w:proofErr w:type="spellEnd"/>
      <w:r w:rsidRPr="009F211E">
        <w:rPr>
          <w:rFonts w:asciiTheme="majorBidi" w:hAnsiTheme="majorBidi" w:cstheme="majorBidi"/>
          <w:color w:val="000000"/>
          <w:bdr w:val="none" w:sz="0" w:space="0" w:color="auto" w:frame="1"/>
          <w:lang w:val="en-US"/>
        </w:rPr>
        <w:t xml:space="preserve"> staff or workers involved in the subject protest, and the matter was concluded peacefully and through dialogue.  We would like to thank all involved including the Ministry of Labour and Social Development, Ministry of Interior, Ministry of Health, Supreme Council for Environment, Embassy officials and representatives for their efforts.  We wish to stress that there was no physical intervention of any security forces during the incident and hence no violence can be attributed to them. On the contrary it is evident from CCTV and video footage that instances of physically aggressive and threatening behavior towards fellow workers including minor damage of camp facilities were led by a small group of workers from the camp itself. Legal cases have been raised against this group and due process will be followed.</w:t>
      </w:r>
    </w:p>
    <w:p w14:paraId="44220253" w14:textId="77777777" w:rsidR="009F211E" w:rsidRPr="009F211E" w:rsidRDefault="009F211E" w:rsidP="009F211E">
      <w:pPr>
        <w:shd w:val="clear" w:color="auto" w:fill="FFFFFF"/>
        <w:rPr>
          <w:rFonts w:asciiTheme="majorBidi" w:hAnsiTheme="majorBidi" w:cstheme="majorBidi"/>
          <w:color w:val="201F1E"/>
        </w:rPr>
      </w:pPr>
      <w:r w:rsidRPr="009F211E">
        <w:rPr>
          <w:rFonts w:asciiTheme="majorBidi" w:hAnsiTheme="majorBidi" w:cstheme="majorBidi"/>
          <w:color w:val="000000"/>
          <w:bdr w:val="none" w:sz="0" w:space="0" w:color="auto" w:frame="1"/>
          <w:lang w:val="en-US"/>
        </w:rPr>
        <w:t> </w:t>
      </w:r>
    </w:p>
    <w:p w14:paraId="67C0136D" w14:textId="77777777" w:rsidR="009F211E" w:rsidRPr="009F211E" w:rsidRDefault="009F211E" w:rsidP="009F211E">
      <w:pPr>
        <w:shd w:val="clear" w:color="auto" w:fill="FFFFFF"/>
        <w:rPr>
          <w:rFonts w:asciiTheme="majorBidi" w:hAnsiTheme="majorBidi" w:cstheme="majorBidi"/>
          <w:color w:val="201F1E"/>
        </w:rPr>
      </w:pPr>
      <w:r w:rsidRPr="009F211E">
        <w:rPr>
          <w:rFonts w:asciiTheme="majorBidi" w:hAnsiTheme="majorBidi" w:cstheme="majorBidi"/>
          <w:color w:val="000000"/>
          <w:bdr w:val="none" w:sz="0" w:space="0" w:color="auto" w:frame="1"/>
          <w:lang w:val="en-US"/>
        </w:rPr>
        <w:t>We would repeat that the matter was resolved through dialogue.  Hence the false statements made in the article, and the unverified and false reporting of other issues, including erroneous statements around fatalities which did not occur, does not help document or address the situation.  We would also like to clarify that the working conditions in the subject Camp are audited by internal and independent external bodies and are managed in line with IFC standards and requirements. </w:t>
      </w:r>
    </w:p>
    <w:p w14:paraId="4EB61E4E" w14:textId="77777777" w:rsidR="009F211E" w:rsidRPr="009F211E" w:rsidRDefault="009F211E" w:rsidP="009F211E">
      <w:pPr>
        <w:shd w:val="clear" w:color="auto" w:fill="FFFFFF"/>
        <w:rPr>
          <w:rFonts w:asciiTheme="majorBidi" w:hAnsiTheme="majorBidi" w:cstheme="majorBidi"/>
          <w:color w:val="201F1E"/>
        </w:rPr>
      </w:pPr>
      <w:r w:rsidRPr="009F211E">
        <w:rPr>
          <w:rFonts w:asciiTheme="majorBidi" w:hAnsiTheme="majorBidi" w:cstheme="majorBidi"/>
          <w:color w:val="000000"/>
          <w:bdr w:val="none" w:sz="0" w:space="0" w:color="auto" w:frame="1"/>
          <w:lang w:val="en-US"/>
        </w:rPr>
        <w:t> </w:t>
      </w:r>
    </w:p>
    <w:p w14:paraId="3BB56AC8" w14:textId="77777777" w:rsidR="009F211E" w:rsidRPr="009F211E" w:rsidRDefault="009F211E" w:rsidP="009F211E">
      <w:pPr>
        <w:shd w:val="clear" w:color="auto" w:fill="FFFFFF"/>
        <w:rPr>
          <w:rFonts w:asciiTheme="majorBidi" w:hAnsiTheme="majorBidi" w:cstheme="majorBidi"/>
          <w:color w:val="201F1E"/>
        </w:rPr>
      </w:pPr>
      <w:proofErr w:type="spellStart"/>
      <w:r w:rsidRPr="009F211E">
        <w:rPr>
          <w:rFonts w:asciiTheme="majorBidi" w:hAnsiTheme="majorBidi" w:cstheme="majorBidi"/>
          <w:color w:val="000000"/>
          <w:bdr w:val="none" w:sz="0" w:space="0" w:color="auto" w:frame="1"/>
          <w:lang w:val="en-US"/>
        </w:rPr>
        <w:t>Bapco</w:t>
      </w:r>
      <w:proofErr w:type="spellEnd"/>
      <w:r w:rsidRPr="009F211E">
        <w:rPr>
          <w:rFonts w:asciiTheme="majorBidi" w:hAnsiTheme="majorBidi" w:cstheme="majorBidi"/>
          <w:color w:val="000000"/>
          <w:bdr w:val="none" w:sz="0" w:space="0" w:color="auto" w:frame="1"/>
          <w:lang w:val="en-US"/>
        </w:rPr>
        <w:t xml:space="preserve"> takes the personal safety and wellbeing of its staff and all workers engaged within our facilities seriously and we stand by our record in such matters.</w:t>
      </w:r>
    </w:p>
    <w:p w14:paraId="39CE4955" w14:textId="77777777" w:rsidR="009F211E" w:rsidRPr="009F211E" w:rsidRDefault="009F211E" w:rsidP="009F211E">
      <w:pPr>
        <w:shd w:val="clear" w:color="auto" w:fill="FFFFFF"/>
        <w:rPr>
          <w:rFonts w:asciiTheme="majorBidi" w:hAnsiTheme="majorBidi" w:cstheme="majorBidi"/>
          <w:color w:val="201F1E"/>
        </w:rPr>
      </w:pPr>
      <w:r w:rsidRPr="009F211E">
        <w:rPr>
          <w:rFonts w:asciiTheme="majorBidi" w:hAnsiTheme="majorBidi" w:cstheme="majorBidi"/>
          <w:color w:val="201F1E"/>
          <w:bdr w:val="none" w:sz="0" w:space="0" w:color="auto" w:frame="1"/>
          <w:lang w:val="en-US"/>
        </w:rPr>
        <w:t> </w:t>
      </w:r>
    </w:p>
    <w:p w14:paraId="39E01114" w14:textId="77777777" w:rsidR="009F211E" w:rsidRPr="009F211E" w:rsidRDefault="009F211E" w:rsidP="009F211E">
      <w:pPr>
        <w:shd w:val="clear" w:color="auto" w:fill="FFFFFF"/>
        <w:spacing w:line="231" w:lineRule="atLeast"/>
        <w:textAlignment w:val="baseline"/>
        <w:rPr>
          <w:rFonts w:asciiTheme="majorBidi" w:hAnsiTheme="majorBidi" w:cstheme="majorBidi"/>
          <w:color w:val="000000" w:themeColor="text1"/>
        </w:rPr>
      </w:pPr>
      <w:r w:rsidRPr="009F211E">
        <w:rPr>
          <w:rFonts w:asciiTheme="majorBidi" w:hAnsiTheme="majorBidi" w:cstheme="majorBidi"/>
          <w:color w:val="000000" w:themeColor="text1"/>
          <w:bdr w:val="none" w:sz="0" w:space="0" w:color="auto" w:frame="1"/>
          <w:lang w:val="en-US"/>
        </w:rPr>
        <w:t>Regards,</w:t>
      </w:r>
    </w:p>
    <w:p w14:paraId="04DE212D" w14:textId="77777777" w:rsidR="009F211E" w:rsidRPr="009F211E" w:rsidRDefault="009F211E" w:rsidP="009F211E">
      <w:pPr>
        <w:shd w:val="clear" w:color="auto" w:fill="FFFFFF"/>
        <w:spacing w:line="231" w:lineRule="atLeast"/>
        <w:textAlignment w:val="baseline"/>
        <w:rPr>
          <w:rFonts w:asciiTheme="majorBidi" w:hAnsiTheme="majorBidi" w:cstheme="majorBidi"/>
          <w:color w:val="000000" w:themeColor="text1"/>
        </w:rPr>
      </w:pPr>
      <w:proofErr w:type="spellStart"/>
      <w:r w:rsidRPr="009F211E">
        <w:rPr>
          <w:rFonts w:asciiTheme="majorBidi" w:hAnsiTheme="majorBidi" w:cstheme="majorBidi"/>
          <w:color w:val="000000" w:themeColor="text1"/>
          <w:bdr w:val="none" w:sz="0" w:space="0" w:color="auto" w:frame="1"/>
          <w:lang w:val="en-US"/>
        </w:rPr>
        <w:t>Hafedh</w:t>
      </w:r>
      <w:proofErr w:type="spellEnd"/>
      <w:r w:rsidRPr="009F211E">
        <w:rPr>
          <w:rFonts w:asciiTheme="majorBidi" w:hAnsiTheme="majorBidi" w:cstheme="majorBidi"/>
          <w:color w:val="000000" w:themeColor="text1"/>
          <w:bdr w:val="none" w:sz="0" w:space="0" w:color="auto" w:frame="1"/>
          <w:lang w:val="en-US"/>
        </w:rPr>
        <w:t xml:space="preserve"> Al-</w:t>
      </w:r>
      <w:proofErr w:type="spellStart"/>
      <w:r w:rsidRPr="009F211E">
        <w:rPr>
          <w:rFonts w:asciiTheme="majorBidi" w:hAnsiTheme="majorBidi" w:cstheme="majorBidi"/>
          <w:color w:val="000000" w:themeColor="text1"/>
          <w:bdr w:val="none" w:sz="0" w:space="0" w:color="auto" w:frame="1"/>
          <w:lang w:val="en-US"/>
        </w:rPr>
        <w:t>Qassab</w:t>
      </w:r>
      <w:proofErr w:type="spellEnd"/>
    </w:p>
    <w:p w14:paraId="567A6BDE" w14:textId="675A0E29" w:rsidR="009F211E" w:rsidRPr="009F211E" w:rsidRDefault="009F211E" w:rsidP="009F211E">
      <w:pPr>
        <w:shd w:val="clear" w:color="auto" w:fill="FFFFFF"/>
        <w:spacing w:line="231" w:lineRule="atLeast"/>
        <w:textAlignment w:val="baseline"/>
        <w:rPr>
          <w:rFonts w:asciiTheme="majorBidi" w:hAnsiTheme="majorBidi" w:cstheme="majorBidi"/>
          <w:color w:val="000000" w:themeColor="text1"/>
        </w:rPr>
      </w:pPr>
      <w:r w:rsidRPr="009F211E">
        <w:rPr>
          <w:rFonts w:asciiTheme="majorBidi" w:hAnsiTheme="majorBidi" w:cstheme="majorBidi"/>
          <w:color w:val="000000" w:themeColor="text1"/>
          <w:bdr w:val="none" w:sz="0" w:space="0" w:color="auto" w:frame="1"/>
          <w:lang w:val="en-US"/>
        </w:rPr>
        <w:t>BMP Project Director</w:t>
      </w:r>
    </w:p>
    <w:p w14:paraId="67EFE539" w14:textId="77777777" w:rsidR="009F211E" w:rsidRPr="009F211E" w:rsidRDefault="009F211E" w:rsidP="009F211E">
      <w:pPr>
        <w:rPr>
          <w:rFonts w:asciiTheme="majorBidi" w:hAnsiTheme="majorBidi" w:cstheme="majorBidi"/>
        </w:rPr>
      </w:pPr>
    </w:p>
    <w:sectPr w:rsidR="009F211E" w:rsidRPr="009F211E" w:rsidSect="00F73D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519AB"/>
    <w:multiLevelType w:val="hybridMultilevel"/>
    <w:tmpl w:val="B552BD78"/>
    <w:lvl w:ilvl="0" w:tplc="709A4A78">
      <w:start w:val="1"/>
      <w:numFmt w:val="upperRoman"/>
      <w:pStyle w:val="1Einrckung"/>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023BA"/>
    <w:multiLevelType w:val="hybridMultilevel"/>
    <w:tmpl w:val="8BFCEC32"/>
    <w:lvl w:ilvl="0" w:tplc="211809BE">
      <w:start w:val="1"/>
      <w:numFmt w:val="decimal"/>
      <w:pStyle w:val="Subtitle"/>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64A58"/>
    <w:multiLevelType w:val="hybridMultilevel"/>
    <w:tmpl w:val="07EAF53C"/>
    <w:lvl w:ilvl="0" w:tplc="50AA08BA">
      <w:start w:val="1"/>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7217B"/>
    <w:multiLevelType w:val="multilevel"/>
    <w:tmpl w:val="3F38BE88"/>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6D45D4"/>
    <w:multiLevelType w:val="hybridMultilevel"/>
    <w:tmpl w:val="11C88456"/>
    <w:lvl w:ilvl="0" w:tplc="F51A7A18">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76769"/>
    <w:multiLevelType w:val="hybridMultilevel"/>
    <w:tmpl w:val="80AA79B2"/>
    <w:lvl w:ilvl="0" w:tplc="C9DA508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B12B7"/>
    <w:multiLevelType w:val="multilevel"/>
    <w:tmpl w:val="5962875C"/>
    <w:lvl w:ilvl="0">
      <w:start w:val="1"/>
      <w:numFmt w:val="decimal"/>
      <w:lvlText w:val="%1"/>
      <w:lvlJc w:val="left"/>
      <w:pPr>
        <w:ind w:left="1512" w:hanging="432"/>
      </w:pPr>
    </w:lvl>
    <w:lvl w:ilvl="1">
      <w:start w:val="1"/>
      <w:numFmt w:val="decimal"/>
      <w:pStyle w:val="Heading2"/>
      <w:lvlText w:val="%1.%2"/>
      <w:lvlJc w:val="left"/>
      <w:pPr>
        <w:ind w:left="1656"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944" w:hanging="864"/>
      </w:pPr>
    </w:lvl>
    <w:lvl w:ilvl="4">
      <w:start w:val="1"/>
      <w:numFmt w:val="decimal"/>
      <w:lvlText w:val="%1.%2.%3.%4.%5"/>
      <w:lvlJc w:val="left"/>
      <w:pPr>
        <w:ind w:left="2088" w:hanging="1008"/>
      </w:pPr>
    </w:lvl>
    <w:lvl w:ilvl="5">
      <w:start w:val="1"/>
      <w:numFmt w:val="decimal"/>
      <w:pStyle w:val="Heading6"/>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7" w15:restartNumberingAfterBreak="0">
    <w:nsid w:val="3EF576E9"/>
    <w:multiLevelType w:val="hybridMultilevel"/>
    <w:tmpl w:val="46AE0CA6"/>
    <w:lvl w:ilvl="0" w:tplc="28466B2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287E63"/>
    <w:multiLevelType w:val="hybridMultilevel"/>
    <w:tmpl w:val="02CCC2BE"/>
    <w:lvl w:ilvl="0" w:tplc="C5A2713C">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7192F"/>
    <w:multiLevelType w:val="hybridMultilevel"/>
    <w:tmpl w:val="D0E80E74"/>
    <w:lvl w:ilvl="0" w:tplc="6EBA5224">
      <w:start w:val="1"/>
      <w:numFmt w:val="upperRoman"/>
      <w:lvlText w:val="%1."/>
      <w:lvlJc w:val="right"/>
      <w:pPr>
        <w:ind w:left="742" w:hanging="18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0" w15:restartNumberingAfterBreak="0">
    <w:nsid w:val="5AC74B4E"/>
    <w:multiLevelType w:val="hybridMultilevel"/>
    <w:tmpl w:val="52D2D792"/>
    <w:lvl w:ilvl="0" w:tplc="D5C22B40">
      <w:start w:val="1"/>
      <w:numFmt w:val="decimal"/>
      <w:pStyle w:val="NoSpacing"/>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E176EC"/>
    <w:multiLevelType w:val="hybridMultilevel"/>
    <w:tmpl w:val="6958B61A"/>
    <w:lvl w:ilvl="0" w:tplc="72B631E0">
      <w:start w:val="1"/>
      <w:numFmt w:val="none"/>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92F88"/>
    <w:multiLevelType w:val="hybridMultilevel"/>
    <w:tmpl w:val="7192888A"/>
    <w:lvl w:ilvl="0" w:tplc="11E014B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5"/>
  </w:num>
  <w:num w:numId="5">
    <w:abstractNumId w:val="2"/>
  </w:num>
  <w:num w:numId="6">
    <w:abstractNumId w:val="12"/>
  </w:num>
  <w:num w:numId="7">
    <w:abstractNumId w:val="7"/>
  </w:num>
  <w:num w:numId="8">
    <w:abstractNumId w:val="2"/>
  </w:num>
  <w:num w:numId="9">
    <w:abstractNumId w:val="8"/>
  </w:num>
  <w:num w:numId="10">
    <w:abstractNumId w:val="6"/>
  </w:num>
  <w:num w:numId="11">
    <w:abstractNumId w:val="10"/>
  </w:num>
  <w:num w:numId="12">
    <w:abstractNumId w:val="10"/>
  </w:num>
  <w:num w:numId="13">
    <w:abstractNumId w:val="0"/>
  </w:num>
  <w:num w:numId="14">
    <w:abstractNumId w:val="0"/>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E"/>
    <w:rsid w:val="00655708"/>
    <w:rsid w:val="009F211E"/>
    <w:rsid w:val="00B5427D"/>
    <w:rsid w:val="00B61E74"/>
    <w:rsid w:val="00C102D4"/>
    <w:rsid w:val="00CB7A8A"/>
    <w:rsid w:val="00E9036B"/>
    <w:rsid w:val="00F73D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C49C9DD"/>
  <w15:chartTrackingRefBased/>
  <w15:docId w15:val="{70E91552-1FAB-1D40-9C4F-2AF8E32C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1E"/>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CB7A8A"/>
    <w:pPr>
      <w:widowControl w:val="0"/>
      <w:shd w:val="clear" w:color="auto" w:fill="FFFFFF"/>
      <w:bidi/>
      <w:spacing w:line="360" w:lineRule="auto"/>
      <w:ind w:left="1276"/>
      <w:jc w:val="both"/>
      <w:outlineLvl w:val="0"/>
    </w:pPr>
    <w:rPr>
      <w:rFonts w:asciiTheme="majorBidi" w:eastAsia="Calibri" w:hAnsiTheme="majorBidi" w:cstheme="majorBidi"/>
      <w:b/>
      <w:bCs/>
      <w:color w:val="000000"/>
      <w:sz w:val="28"/>
      <w:szCs w:val="28"/>
      <w:lang w:val="en-CA" w:bidi="ar-IQ"/>
    </w:rPr>
  </w:style>
  <w:style w:type="paragraph" w:styleId="Heading2">
    <w:name w:val="heading 2"/>
    <w:aliases w:val="2. Überschrift"/>
    <w:basedOn w:val="Normal"/>
    <w:next w:val="Normal"/>
    <w:link w:val="Heading2Char"/>
    <w:autoRedefine/>
    <w:uiPriority w:val="1"/>
    <w:unhideWhenUsed/>
    <w:qFormat/>
    <w:rsid w:val="00C102D4"/>
    <w:pPr>
      <w:keepNext/>
      <w:keepLines/>
      <w:numPr>
        <w:ilvl w:val="1"/>
        <w:numId w:val="10"/>
      </w:numPr>
      <w:bidi/>
      <w:spacing w:before="40" w:line="360" w:lineRule="auto"/>
      <w:outlineLvl w:val="1"/>
    </w:pPr>
    <w:rPr>
      <w:rFonts w:asciiTheme="majorBidi" w:eastAsiaTheme="majorEastAsia" w:hAnsiTheme="majorBidi" w:cstheme="majorBidi"/>
      <w:b/>
      <w:color w:val="000000" w:themeColor="text1"/>
      <w:szCs w:val="26"/>
      <w:lang w:val="sv-SE" w:eastAsia="en-US"/>
    </w:rPr>
  </w:style>
  <w:style w:type="paragraph" w:styleId="Heading3">
    <w:name w:val="heading 3"/>
    <w:basedOn w:val="Normal"/>
    <w:next w:val="Normal"/>
    <w:link w:val="Heading3Char"/>
    <w:autoRedefine/>
    <w:uiPriority w:val="9"/>
    <w:unhideWhenUsed/>
    <w:rsid w:val="00B61E74"/>
    <w:pPr>
      <w:keepNext/>
      <w:keepLines/>
      <w:numPr>
        <w:ilvl w:val="2"/>
        <w:numId w:val="10"/>
      </w:numPr>
      <w:bidi/>
      <w:spacing w:before="40" w:line="360" w:lineRule="auto"/>
      <w:jc w:val="center"/>
      <w:outlineLvl w:val="2"/>
    </w:pPr>
    <w:rPr>
      <w:rFonts w:asciiTheme="majorHAnsi" w:eastAsiaTheme="majorEastAsia" w:hAnsiTheme="majorHAnsi" w:cstheme="majorBidi"/>
      <w:color w:val="000000" w:themeColor="text1"/>
      <w:u w:val="single"/>
      <w:lang w:val="en-CA" w:eastAsia="en-US"/>
    </w:rPr>
  </w:style>
  <w:style w:type="paragraph" w:styleId="Heading4">
    <w:name w:val="heading 4"/>
    <w:basedOn w:val="Normal"/>
    <w:next w:val="Normal"/>
    <w:link w:val="Heading4Char"/>
    <w:autoRedefine/>
    <w:uiPriority w:val="9"/>
    <w:unhideWhenUsed/>
    <w:qFormat/>
    <w:rsid w:val="00B61E74"/>
    <w:pPr>
      <w:keepNext/>
      <w:keepLines/>
      <w:numPr>
        <w:ilvl w:val="3"/>
        <w:numId w:val="10"/>
      </w:numPr>
      <w:bidi/>
      <w:spacing w:before="40" w:line="360" w:lineRule="auto"/>
      <w:jc w:val="center"/>
      <w:outlineLvl w:val="3"/>
    </w:pPr>
    <w:rPr>
      <w:rFonts w:asciiTheme="majorBidi" w:eastAsiaTheme="majorEastAsia" w:hAnsiTheme="majorBidi" w:cstheme="majorBidi"/>
      <w:iCs/>
      <w:color w:val="000000" w:themeColor="text1"/>
      <w:szCs w:val="28"/>
      <w:lang w:val="en-CA" w:eastAsia="en-US"/>
    </w:rPr>
  </w:style>
  <w:style w:type="paragraph" w:styleId="Heading5">
    <w:name w:val="heading 5"/>
    <w:basedOn w:val="ListParagraph"/>
    <w:next w:val="Normal"/>
    <w:link w:val="Heading5Char"/>
    <w:autoRedefine/>
    <w:uiPriority w:val="9"/>
    <w:unhideWhenUsed/>
    <w:qFormat/>
    <w:rsid w:val="00CB7A8A"/>
    <w:pPr>
      <w:numPr>
        <w:numId w:val="17"/>
      </w:numPr>
      <w:shd w:val="clear" w:color="auto" w:fill="FFFFFF" w:themeFill="background1"/>
      <w:autoSpaceDE w:val="0"/>
      <w:autoSpaceDN w:val="0"/>
      <w:adjustRightInd w:val="0"/>
      <w:ind w:hanging="180"/>
      <w:jc w:val="left"/>
      <w:outlineLvl w:val="4"/>
    </w:pPr>
    <w:rPr>
      <w:rFonts w:eastAsia="Times New Roman" w:cstheme="majorBidi"/>
      <w:b w:val="0"/>
      <w:sz w:val="24"/>
      <w:szCs w:val="24"/>
      <w:lang w:val="fr-CH" w:bidi="ar-SY"/>
    </w:rPr>
  </w:style>
  <w:style w:type="paragraph" w:styleId="Heading6">
    <w:name w:val="heading 6"/>
    <w:basedOn w:val="Normal"/>
    <w:next w:val="Normal"/>
    <w:link w:val="Heading6Char"/>
    <w:autoRedefine/>
    <w:uiPriority w:val="9"/>
    <w:unhideWhenUsed/>
    <w:qFormat/>
    <w:rsid w:val="00C102D4"/>
    <w:pPr>
      <w:keepNext/>
      <w:keepLines/>
      <w:numPr>
        <w:ilvl w:val="5"/>
        <w:numId w:val="10"/>
      </w:numPr>
      <w:bidi/>
      <w:spacing w:before="40"/>
      <w:outlineLvl w:val="5"/>
    </w:pPr>
    <w:rPr>
      <w:rFonts w:asciiTheme="majorHAnsi" w:eastAsiaTheme="majorEastAsia" w:hAnsiTheme="majorHAnsi" w:cstheme="majorBidi"/>
      <w:b/>
      <w:color w:val="000000" w:themeColor="text1"/>
      <w:sz w:val="28"/>
      <w:szCs w:val="2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A8A"/>
    <w:rPr>
      <w:rFonts w:asciiTheme="majorBidi" w:eastAsia="Calibri" w:hAnsiTheme="majorBidi" w:cstheme="majorBidi"/>
      <w:b/>
      <w:bCs/>
      <w:color w:val="000000"/>
      <w:sz w:val="28"/>
      <w:szCs w:val="28"/>
      <w:shd w:val="clear" w:color="auto" w:fill="FFFFFF"/>
      <w:lang w:val="en-CA" w:eastAsia="en-GB" w:bidi="ar-IQ"/>
    </w:rPr>
  </w:style>
  <w:style w:type="character" w:customStyle="1" w:styleId="Heading2Char">
    <w:name w:val="Heading 2 Char"/>
    <w:aliases w:val="2. Überschrift Char"/>
    <w:basedOn w:val="DefaultParagraphFont"/>
    <w:link w:val="Heading2"/>
    <w:uiPriority w:val="1"/>
    <w:rsid w:val="00C102D4"/>
    <w:rPr>
      <w:rFonts w:asciiTheme="majorBidi" w:eastAsiaTheme="majorEastAsia" w:hAnsiTheme="majorBidi" w:cstheme="majorBidi"/>
      <w:b/>
      <w:color w:val="000000" w:themeColor="text1"/>
      <w:szCs w:val="26"/>
      <w:lang w:val="sv-SE"/>
    </w:rPr>
  </w:style>
  <w:style w:type="character" w:customStyle="1" w:styleId="Heading3Char">
    <w:name w:val="Heading 3 Char"/>
    <w:basedOn w:val="DefaultParagraphFont"/>
    <w:link w:val="Heading3"/>
    <w:uiPriority w:val="9"/>
    <w:rsid w:val="00B61E74"/>
    <w:rPr>
      <w:rFonts w:asciiTheme="majorHAnsi" w:eastAsiaTheme="majorEastAsia" w:hAnsiTheme="majorHAnsi" w:cstheme="majorBidi"/>
      <w:color w:val="000000" w:themeColor="text1"/>
      <w:u w:val="single"/>
      <w:lang w:val="en-CA" w:bidi="ar-IQ"/>
    </w:rPr>
  </w:style>
  <w:style w:type="paragraph" w:styleId="Subtitle">
    <w:name w:val="Subtitle"/>
    <w:aliases w:val="Subtitle 1"/>
    <w:basedOn w:val="Normal"/>
    <w:next w:val="Normal"/>
    <w:link w:val="SubtitleChar"/>
    <w:autoRedefine/>
    <w:uiPriority w:val="11"/>
    <w:qFormat/>
    <w:rsid w:val="00B61E74"/>
    <w:pPr>
      <w:numPr>
        <w:numId w:val="2"/>
      </w:numPr>
      <w:bidi/>
      <w:spacing w:after="160" w:line="360" w:lineRule="auto"/>
      <w:jc w:val="center"/>
    </w:pPr>
    <w:rPr>
      <w:rFonts w:asciiTheme="majorBidi" w:eastAsiaTheme="minorEastAsia" w:hAnsiTheme="majorBidi" w:cstheme="minorBidi"/>
      <w:color w:val="000000" w:themeColor="text1"/>
      <w:spacing w:val="15"/>
      <w:szCs w:val="22"/>
      <w:lang w:val="en-CA" w:eastAsia="en-US"/>
    </w:rPr>
  </w:style>
  <w:style w:type="character" w:customStyle="1" w:styleId="SubtitleChar">
    <w:name w:val="Subtitle Char"/>
    <w:aliases w:val="Subtitle 1 Char"/>
    <w:basedOn w:val="DefaultParagraphFont"/>
    <w:link w:val="Subtitle"/>
    <w:uiPriority w:val="11"/>
    <w:rsid w:val="00B61E74"/>
    <w:rPr>
      <w:rFonts w:asciiTheme="majorBidi" w:eastAsiaTheme="minorEastAsia" w:hAnsiTheme="majorBidi"/>
      <w:color w:val="000000" w:themeColor="text1"/>
      <w:spacing w:val="15"/>
      <w:szCs w:val="22"/>
      <w:lang w:val="en-CA" w:bidi="ar-IQ"/>
    </w:rPr>
  </w:style>
  <w:style w:type="character" w:customStyle="1" w:styleId="Heading4Char">
    <w:name w:val="Heading 4 Char"/>
    <w:basedOn w:val="DefaultParagraphFont"/>
    <w:link w:val="Heading4"/>
    <w:uiPriority w:val="9"/>
    <w:rsid w:val="00B61E74"/>
    <w:rPr>
      <w:rFonts w:asciiTheme="majorBidi" w:eastAsiaTheme="majorEastAsia" w:hAnsiTheme="majorBidi" w:cstheme="majorBidi"/>
      <w:iCs/>
      <w:color w:val="000000" w:themeColor="text1"/>
      <w:szCs w:val="28"/>
      <w:lang w:val="en-CA"/>
    </w:rPr>
  </w:style>
  <w:style w:type="character" w:customStyle="1" w:styleId="Heading5Char">
    <w:name w:val="Heading 5 Char"/>
    <w:basedOn w:val="DefaultParagraphFont"/>
    <w:link w:val="Heading5"/>
    <w:uiPriority w:val="9"/>
    <w:rsid w:val="00CB7A8A"/>
    <w:rPr>
      <w:rFonts w:asciiTheme="majorBidi" w:eastAsia="Times New Roman" w:hAnsiTheme="majorBidi" w:cstheme="majorBidi"/>
      <w:shd w:val="clear" w:color="auto" w:fill="FFFFFF" w:themeFill="background1"/>
      <w:lang w:val="fr-CH" w:bidi="ar-SY"/>
    </w:rPr>
  </w:style>
  <w:style w:type="paragraph" w:styleId="NoSpacing">
    <w:name w:val="No Spacing"/>
    <w:autoRedefine/>
    <w:uiPriority w:val="1"/>
    <w:qFormat/>
    <w:rsid w:val="00E9036B"/>
    <w:pPr>
      <w:numPr>
        <w:numId w:val="12"/>
      </w:numPr>
      <w:bidi/>
      <w:jc w:val="both"/>
    </w:pPr>
    <w:rPr>
      <w:rFonts w:asciiTheme="majorBidi" w:hAnsiTheme="majorBidi" w:cstheme="majorBidi"/>
      <w:b/>
      <w:szCs w:val="28"/>
      <w:lang w:val="en-CA" w:bidi="ar-IQ"/>
    </w:rPr>
  </w:style>
  <w:style w:type="character" w:customStyle="1" w:styleId="Heading6Char">
    <w:name w:val="Heading 6 Char"/>
    <w:basedOn w:val="DefaultParagraphFont"/>
    <w:link w:val="Heading6"/>
    <w:uiPriority w:val="9"/>
    <w:rsid w:val="00C102D4"/>
    <w:rPr>
      <w:rFonts w:asciiTheme="majorHAnsi" w:eastAsiaTheme="majorEastAsia" w:hAnsiTheme="majorHAnsi" w:cstheme="majorBidi"/>
      <w:b/>
      <w:color w:val="000000" w:themeColor="text1"/>
      <w:sz w:val="28"/>
      <w:szCs w:val="28"/>
      <w:lang w:val="en-CA"/>
    </w:rPr>
  </w:style>
  <w:style w:type="paragraph" w:customStyle="1" w:styleId="1Einrckung">
    <w:name w:val="1. Einrückung"/>
    <w:basedOn w:val="Normal"/>
    <w:autoRedefine/>
    <w:uiPriority w:val="2"/>
    <w:qFormat/>
    <w:rsid w:val="00E9036B"/>
    <w:pPr>
      <w:numPr>
        <w:numId w:val="14"/>
      </w:numPr>
      <w:tabs>
        <w:tab w:val="left" w:pos="567"/>
      </w:tabs>
      <w:bidi/>
    </w:pPr>
    <w:rPr>
      <w:rFonts w:asciiTheme="majorBidi" w:eastAsia="Calibri" w:hAnsiTheme="majorBidi" w:cstheme="majorBidi"/>
      <w:szCs w:val="28"/>
      <w:lang w:bidi="ar-LB"/>
    </w:rPr>
  </w:style>
  <w:style w:type="paragraph" w:styleId="ListParagraph">
    <w:name w:val="List Paragraph"/>
    <w:basedOn w:val="Normal"/>
    <w:uiPriority w:val="34"/>
    <w:qFormat/>
    <w:rsid w:val="00CB7A8A"/>
    <w:pPr>
      <w:bidi/>
      <w:spacing w:line="360" w:lineRule="auto"/>
      <w:ind w:left="720"/>
      <w:contextualSpacing/>
      <w:jc w:val="center"/>
    </w:pPr>
    <w:rPr>
      <w:rFonts w:asciiTheme="majorBidi" w:eastAsiaTheme="minorHAnsi" w:hAnsiTheme="majorBidi" w:cs="Simplified Arabic"/>
      <w:b/>
      <w:sz w:val="28"/>
      <w:szCs w:val="28"/>
      <w:lang w:val="en-CA" w:eastAsia="en-US"/>
    </w:rPr>
  </w:style>
  <w:style w:type="paragraph" w:styleId="NormalWeb">
    <w:name w:val="Normal (Web)"/>
    <w:basedOn w:val="Normal"/>
    <w:uiPriority w:val="99"/>
    <w:semiHidden/>
    <w:unhideWhenUsed/>
    <w:rsid w:val="009F211E"/>
    <w:pPr>
      <w:spacing w:before="100" w:beforeAutospacing="1" w:after="100" w:afterAutospacing="1"/>
    </w:pPr>
  </w:style>
  <w:style w:type="character" w:styleId="Hyperlink">
    <w:name w:val="Hyperlink"/>
    <w:basedOn w:val="DefaultParagraphFont"/>
    <w:uiPriority w:val="99"/>
    <w:unhideWhenUsed/>
    <w:rsid w:val="009F211E"/>
    <w:rPr>
      <w:color w:val="0000FF"/>
      <w:u w:val="single"/>
    </w:rPr>
  </w:style>
  <w:style w:type="character" w:styleId="UnresolvedMention">
    <w:name w:val="Unresolved Mention"/>
    <w:basedOn w:val="DefaultParagraphFont"/>
    <w:uiPriority w:val="99"/>
    <w:semiHidden/>
    <w:unhideWhenUsed/>
    <w:rsid w:val="009F211E"/>
    <w:rPr>
      <w:color w:val="605E5C"/>
      <w:shd w:val="clear" w:color="auto" w:fill="E1DFDD"/>
    </w:rPr>
  </w:style>
  <w:style w:type="character" w:customStyle="1" w:styleId="1t4u4vtphltnyigjdcntox">
    <w:name w:val="_1t4u4vtphltnyigjdcntox"/>
    <w:basedOn w:val="DefaultParagraphFont"/>
    <w:rsid w:val="009F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248">
      <w:bodyDiv w:val="1"/>
      <w:marLeft w:val="0"/>
      <w:marRight w:val="0"/>
      <w:marTop w:val="0"/>
      <w:marBottom w:val="0"/>
      <w:divBdr>
        <w:top w:val="none" w:sz="0" w:space="0" w:color="auto"/>
        <w:left w:val="none" w:sz="0" w:space="0" w:color="auto"/>
        <w:bottom w:val="none" w:sz="0" w:space="0" w:color="auto"/>
        <w:right w:val="none" w:sz="0" w:space="0" w:color="auto"/>
      </w:divBdr>
    </w:div>
    <w:div w:id="2923746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972">
          <w:marLeft w:val="0"/>
          <w:marRight w:val="0"/>
          <w:marTop w:val="0"/>
          <w:marBottom w:val="0"/>
          <w:divBdr>
            <w:top w:val="none" w:sz="0" w:space="0" w:color="auto"/>
            <w:left w:val="none" w:sz="0" w:space="0" w:color="auto"/>
            <w:bottom w:val="none" w:sz="0" w:space="0" w:color="auto"/>
            <w:right w:val="none" w:sz="0" w:space="0" w:color="auto"/>
          </w:divBdr>
        </w:div>
      </w:divsChild>
    </w:div>
    <w:div w:id="1035152610">
      <w:bodyDiv w:val="1"/>
      <w:marLeft w:val="0"/>
      <w:marRight w:val="0"/>
      <w:marTop w:val="0"/>
      <w:marBottom w:val="0"/>
      <w:divBdr>
        <w:top w:val="none" w:sz="0" w:space="0" w:color="auto"/>
        <w:left w:val="none" w:sz="0" w:space="0" w:color="auto"/>
        <w:bottom w:val="none" w:sz="0" w:space="0" w:color="auto"/>
        <w:right w:val="none" w:sz="0" w:space="0" w:color="auto"/>
      </w:divBdr>
    </w:div>
    <w:div w:id="1539704978">
      <w:bodyDiv w:val="1"/>
      <w:marLeft w:val="0"/>
      <w:marRight w:val="0"/>
      <w:marTop w:val="0"/>
      <w:marBottom w:val="0"/>
      <w:divBdr>
        <w:top w:val="none" w:sz="0" w:space="0" w:color="auto"/>
        <w:left w:val="none" w:sz="0" w:space="0" w:color="auto"/>
        <w:bottom w:val="none" w:sz="0" w:space="0" w:color="auto"/>
        <w:right w:val="none" w:sz="0" w:space="0" w:color="auto"/>
      </w:divBdr>
      <w:divsChild>
        <w:div w:id="1950621214">
          <w:marLeft w:val="0"/>
          <w:marRight w:val="0"/>
          <w:marTop w:val="0"/>
          <w:marBottom w:val="0"/>
          <w:divBdr>
            <w:top w:val="none" w:sz="0" w:space="0" w:color="auto"/>
            <w:left w:val="none" w:sz="0" w:space="0" w:color="auto"/>
            <w:bottom w:val="none" w:sz="0" w:space="0" w:color="auto"/>
            <w:right w:val="none" w:sz="0" w:space="0" w:color="auto"/>
          </w:divBdr>
          <w:divsChild>
            <w:div w:id="927541130">
              <w:marLeft w:val="0"/>
              <w:marRight w:val="0"/>
              <w:marTop w:val="0"/>
              <w:marBottom w:val="0"/>
              <w:divBdr>
                <w:top w:val="none" w:sz="0" w:space="0" w:color="auto"/>
                <w:left w:val="none" w:sz="0" w:space="0" w:color="auto"/>
                <w:bottom w:val="none" w:sz="0" w:space="0" w:color="auto"/>
                <w:right w:val="none" w:sz="0" w:space="0" w:color="auto"/>
              </w:divBdr>
            </w:div>
          </w:divsChild>
        </w:div>
        <w:div w:id="2086105438">
          <w:marLeft w:val="0"/>
          <w:marRight w:val="0"/>
          <w:marTop w:val="30"/>
          <w:marBottom w:val="0"/>
          <w:divBdr>
            <w:top w:val="none" w:sz="0" w:space="0" w:color="auto"/>
            <w:left w:val="none" w:sz="0" w:space="0" w:color="auto"/>
            <w:bottom w:val="none" w:sz="0" w:space="0" w:color="auto"/>
            <w:right w:val="none" w:sz="0" w:space="0" w:color="auto"/>
          </w:divBdr>
        </w:div>
      </w:divsChild>
    </w:div>
    <w:div w:id="17276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grant-rights.org/2021/09/protesting-migrant-workers-in-bahrains-og-sector-face-abuse-and-thre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Mouhanad Sharabati</dc:creator>
  <cp:keywords/>
  <dc:description/>
  <cp:lastModifiedBy>Mouhanad Sharabati</cp:lastModifiedBy>
  <cp:revision>1</cp:revision>
  <dcterms:created xsi:type="dcterms:W3CDTF">2021-09-26T16:51:00Z</dcterms:created>
  <dcterms:modified xsi:type="dcterms:W3CDTF">2021-09-26T17:04:00Z</dcterms:modified>
</cp:coreProperties>
</file>