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74" w:rsidRPr="00733C74" w:rsidRDefault="00733C74" w:rsidP="00B019FD">
      <w:pPr>
        <w:spacing w:before="100" w:beforeAutospacing="1" w:after="100" w:afterAutospacing="1"/>
        <w:rPr>
          <w:rFonts w:ascii="Arial" w:hAnsi="Arial" w:cs="Arial"/>
          <w:b/>
          <w:sz w:val="22"/>
          <w:szCs w:val="22"/>
        </w:rPr>
      </w:pPr>
      <w:r w:rsidRPr="00733C74">
        <w:rPr>
          <w:rFonts w:ascii="Arial" w:hAnsi="Arial" w:cs="Arial"/>
          <w:b/>
          <w:sz w:val="22"/>
          <w:szCs w:val="22"/>
        </w:rPr>
        <w:t>BACKGROUND</w:t>
      </w:r>
    </w:p>
    <w:p w:rsidR="00B019FD" w:rsidRPr="00B019FD" w:rsidRDefault="00B019FD" w:rsidP="00B019FD">
      <w:pPr>
        <w:spacing w:before="100" w:beforeAutospacing="1" w:after="100" w:afterAutospacing="1"/>
        <w:rPr>
          <w:rFonts w:ascii="Arial" w:hAnsi="Arial" w:cs="Arial"/>
          <w:sz w:val="22"/>
          <w:szCs w:val="22"/>
        </w:rPr>
      </w:pPr>
      <w:r w:rsidRPr="00B019FD">
        <w:rPr>
          <w:rFonts w:ascii="Arial" w:hAnsi="Arial" w:cs="Arial"/>
          <w:sz w:val="22"/>
          <w:szCs w:val="22"/>
        </w:rPr>
        <w:t xml:space="preserve">Taking responsibility for the environment and local community has been an important part of Rezidor’s broader commitment to sustainable development since we launched our first environmental policy back in 1989. </w:t>
      </w:r>
    </w:p>
    <w:p w:rsidR="00B019FD" w:rsidRPr="00B019FD" w:rsidRDefault="00B019FD" w:rsidP="00B019FD">
      <w:pPr>
        <w:spacing w:before="100" w:beforeAutospacing="1" w:after="100" w:afterAutospacing="1"/>
        <w:rPr>
          <w:rFonts w:ascii="Arial" w:hAnsi="Arial" w:cs="Arial"/>
          <w:sz w:val="22"/>
          <w:szCs w:val="22"/>
        </w:rPr>
      </w:pPr>
      <w:r w:rsidRPr="00B019FD">
        <w:rPr>
          <w:rFonts w:ascii="Arial" w:hAnsi="Arial" w:cs="Arial"/>
          <w:sz w:val="22"/>
          <w:szCs w:val="22"/>
        </w:rPr>
        <w:t>Our award winning Respon</w:t>
      </w:r>
      <w:r w:rsidR="00EC7E23">
        <w:rPr>
          <w:rFonts w:ascii="Arial" w:hAnsi="Arial" w:cs="Arial"/>
          <w:sz w:val="22"/>
          <w:szCs w:val="22"/>
        </w:rPr>
        <w:t xml:space="preserve">sible Business programme is </w:t>
      </w:r>
      <w:r w:rsidRPr="00B019FD">
        <w:rPr>
          <w:rFonts w:ascii="Arial" w:hAnsi="Arial" w:cs="Arial"/>
          <w:sz w:val="22"/>
          <w:szCs w:val="22"/>
        </w:rPr>
        <w:t xml:space="preserve">fully aligned with the company’s core business objectives. It effectively increases our awareness and readiness to handle risks – and it works to reduce costs. </w:t>
      </w:r>
      <w:r w:rsidR="009A5E44">
        <w:rPr>
          <w:rFonts w:ascii="Arial" w:hAnsi="Arial" w:cs="Arial"/>
          <w:sz w:val="22"/>
          <w:szCs w:val="22"/>
        </w:rPr>
        <w:t>In order to ensure knowledge of the programme reaches everyone in the organization, Rezidor introduced mandatory training programmes called Living and Learning Responsible Business in 2008.</w:t>
      </w:r>
    </w:p>
    <w:p w:rsidR="00B019FD" w:rsidRPr="00B019FD" w:rsidRDefault="00B019FD" w:rsidP="00B019FD">
      <w:pPr>
        <w:spacing w:before="100" w:beforeAutospacing="1" w:after="100" w:afterAutospacing="1"/>
        <w:rPr>
          <w:rFonts w:ascii="Arial" w:hAnsi="Arial" w:cs="Arial"/>
          <w:sz w:val="22"/>
          <w:szCs w:val="22"/>
        </w:rPr>
      </w:pPr>
      <w:r w:rsidRPr="00B019FD">
        <w:rPr>
          <w:rFonts w:ascii="Arial" w:hAnsi="Arial" w:cs="Arial"/>
          <w:sz w:val="22"/>
          <w:szCs w:val="22"/>
        </w:rPr>
        <w:t xml:space="preserve">Rezidor believes that the safety and security of our guests, employees and property is of paramount importance. Maintaining the necessary levels of safety and security depends on the everyday actions of: </w:t>
      </w:r>
    </w:p>
    <w:p w:rsidR="00B019FD" w:rsidRPr="00B019FD" w:rsidRDefault="00B019FD" w:rsidP="00B019FD">
      <w:pPr>
        <w:numPr>
          <w:ilvl w:val="0"/>
          <w:numId w:val="1"/>
        </w:numPr>
        <w:spacing w:before="100" w:beforeAutospacing="1" w:after="100" w:afterAutospacing="1"/>
        <w:rPr>
          <w:rFonts w:ascii="Arial" w:hAnsi="Arial" w:cs="Arial"/>
          <w:sz w:val="22"/>
          <w:szCs w:val="22"/>
        </w:rPr>
      </w:pPr>
      <w:r w:rsidRPr="00B019FD">
        <w:rPr>
          <w:rFonts w:ascii="Arial" w:hAnsi="Arial" w:cs="Arial"/>
          <w:sz w:val="22"/>
          <w:szCs w:val="22"/>
        </w:rPr>
        <w:t xml:space="preserve">Every employee at every level </w:t>
      </w:r>
    </w:p>
    <w:p w:rsidR="00B019FD" w:rsidRPr="00B019FD" w:rsidRDefault="00B019FD" w:rsidP="00B019FD">
      <w:pPr>
        <w:numPr>
          <w:ilvl w:val="0"/>
          <w:numId w:val="1"/>
        </w:numPr>
        <w:spacing w:before="100" w:beforeAutospacing="1" w:after="100" w:afterAutospacing="1"/>
        <w:rPr>
          <w:rFonts w:ascii="Arial" w:hAnsi="Arial" w:cs="Arial"/>
          <w:sz w:val="22"/>
          <w:szCs w:val="22"/>
        </w:rPr>
      </w:pPr>
      <w:r w:rsidRPr="00B019FD">
        <w:rPr>
          <w:rFonts w:ascii="Arial" w:hAnsi="Arial" w:cs="Arial"/>
          <w:sz w:val="22"/>
          <w:szCs w:val="22"/>
        </w:rPr>
        <w:t>In every Rezidor hotel and office</w:t>
      </w:r>
    </w:p>
    <w:p w:rsidR="00B019FD" w:rsidRPr="00B019FD" w:rsidRDefault="00B019FD" w:rsidP="00B019FD">
      <w:pPr>
        <w:numPr>
          <w:ilvl w:val="0"/>
          <w:numId w:val="1"/>
        </w:numPr>
        <w:spacing w:before="100" w:beforeAutospacing="1" w:after="100" w:afterAutospacing="1"/>
        <w:rPr>
          <w:rFonts w:ascii="Arial" w:hAnsi="Arial" w:cs="Arial"/>
          <w:sz w:val="22"/>
          <w:szCs w:val="22"/>
        </w:rPr>
      </w:pPr>
      <w:r w:rsidRPr="00B019FD">
        <w:rPr>
          <w:rFonts w:ascii="Arial" w:hAnsi="Arial" w:cs="Arial"/>
          <w:sz w:val="22"/>
          <w:szCs w:val="22"/>
        </w:rPr>
        <w:t xml:space="preserve">In every country </w:t>
      </w:r>
    </w:p>
    <w:p w:rsidR="00B019FD" w:rsidRPr="00B019FD" w:rsidRDefault="00B019FD" w:rsidP="00B019FD">
      <w:pPr>
        <w:spacing w:before="100" w:beforeAutospacing="1" w:after="100" w:afterAutospacing="1"/>
        <w:rPr>
          <w:rFonts w:ascii="Arial" w:hAnsi="Arial" w:cs="Arial"/>
          <w:sz w:val="22"/>
          <w:szCs w:val="22"/>
        </w:rPr>
      </w:pPr>
      <w:r w:rsidRPr="00B019FD">
        <w:rPr>
          <w:rFonts w:ascii="Arial" w:hAnsi="Arial" w:cs="Arial"/>
          <w:sz w:val="22"/>
          <w:szCs w:val="22"/>
        </w:rPr>
        <w:t xml:space="preserve">Rezidor has a renowned and well-structured risk management formula - TRIC=S - which promotes proactive behaviour </w:t>
      </w:r>
      <w:r w:rsidR="00733C74" w:rsidRPr="00733C74">
        <w:rPr>
          <w:rFonts w:ascii="Arial" w:hAnsi="Arial" w:cs="Arial"/>
          <w:sz w:val="22"/>
          <w:szCs w:val="22"/>
        </w:rPr>
        <w:t xml:space="preserve">for safety and security </w:t>
      </w:r>
      <w:r w:rsidRPr="00B019FD">
        <w:rPr>
          <w:rFonts w:ascii="Arial" w:hAnsi="Arial" w:cs="Arial"/>
          <w:sz w:val="22"/>
          <w:szCs w:val="22"/>
        </w:rPr>
        <w:t xml:space="preserve">throughout the company. </w:t>
      </w:r>
    </w:p>
    <w:p w:rsidR="00B019FD" w:rsidRPr="00B019FD" w:rsidRDefault="00B019FD" w:rsidP="00B019FD">
      <w:pPr>
        <w:spacing w:before="100" w:beforeAutospacing="1" w:after="100" w:afterAutospacing="1"/>
        <w:rPr>
          <w:rFonts w:ascii="Arial" w:hAnsi="Arial" w:cs="Arial"/>
          <w:sz w:val="22"/>
          <w:szCs w:val="22"/>
        </w:rPr>
      </w:pPr>
      <w:r w:rsidRPr="00B019FD">
        <w:rPr>
          <w:rFonts w:ascii="Arial" w:hAnsi="Arial" w:cs="Arial"/>
          <w:sz w:val="22"/>
          <w:szCs w:val="22"/>
        </w:rPr>
        <w:t xml:space="preserve">TRIC=S stands for Threat assessment + Risk mitigation and management + Incident response preparedness + Crisis management, communications and continuity = Safe and Secure hotels. </w:t>
      </w:r>
      <w:r w:rsidR="00733C74" w:rsidRPr="00733C74">
        <w:rPr>
          <w:rFonts w:ascii="Arial" w:hAnsi="Arial" w:cs="Arial"/>
          <w:sz w:val="22"/>
          <w:szCs w:val="22"/>
        </w:rPr>
        <w:t>The formula includes sections on ensuring the protection of guest identity and integrity.</w:t>
      </w:r>
    </w:p>
    <w:p w:rsidR="00733C74" w:rsidRPr="00733C74" w:rsidRDefault="00B019FD" w:rsidP="00B019FD">
      <w:pPr>
        <w:spacing w:before="100" w:beforeAutospacing="1" w:after="100" w:afterAutospacing="1"/>
        <w:rPr>
          <w:rFonts w:ascii="Arial" w:hAnsi="Arial" w:cs="Arial"/>
          <w:sz w:val="22"/>
          <w:szCs w:val="22"/>
        </w:rPr>
      </w:pPr>
      <w:r w:rsidRPr="00B019FD">
        <w:rPr>
          <w:rFonts w:ascii="Arial" w:hAnsi="Arial" w:cs="Arial"/>
          <w:sz w:val="22"/>
          <w:szCs w:val="22"/>
        </w:rPr>
        <w:t>We also take our role in society very seriously, actively preserving important local traditions, along with cultural heritage sites. And we are committed to leading the way in prot</w:t>
      </w:r>
      <w:r w:rsidRPr="00733C74">
        <w:rPr>
          <w:rFonts w:ascii="Arial" w:hAnsi="Arial" w:cs="Arial"/>
          <w:sz w:val="22"/>
          <w:szCs w:val="22"/>
        </w:rPr>
        <w:t>ecting the natural environment.</w:t>
      </w:r>
    </w:p>
    <w:p w:rsidR="00733C74" w:rsidRPr="00733C74" w:rsidRDefault="00733C74" w:rsidP="00B019FD">
      <w:pPr>
        <w:spacing w:before="100" w:beforeAutospacing="1" w:after="100" w:afterAutospacing="1"/>
        <w:rPr>
          <w:rFonts w:ascii="Arial" w:hAnsi="Arial" w:cs="Arial"/>
          <w:sz w:val="22"/>
          <w:szCs w:val="22"/>
        </w:rPr>
      </w:pPr>
      <w:r w:rsidRPr="00733C74">
        <w:rPr>
          <w:rFonts w:ascii="Arial" w:hAnsi="Arial" w:cs="Arial"/>
          <w:sz w:val="22"/>
          <w:szCs w:val="22"/>
        </w:rPr>
        <w:t>One of the achievements of operating our business responsibly is that Rezidor has been listed by Ethisphere Institute as one of the world’s most ethical companies for the past three consecutive years.</w:t>
      </w:r>
    </w:p>
    <w:p w:rsidR="00B019FD" w:rsidRPr="00733C74" w:rsidRDefault="00733C74" w:rsidP="00B019FD">
      <w:pPr>
        <w:spacing w:before="100" w:beforeAutospacing="1" w:after="100" w:afterAutospacing="1"/>
        <w:rPr>
          <w:rFonts w:ascii="Arial" w:hAnsi="Arial" w:cs="Arial"/>
          <w:b/>
          <w:sz w:val="22"/>
          <w:szCs w:val="22"/>
        </w:rPr>
      </w:pPr>
      <w:r w:rsidRPr="00733C74">
        <w:rPr>
          <w:rFonts w:ascii="Arial" w:hAnsi="Arial" w:cs="Arial"/>
          <w:b/>
          <w:sz w:val="22"/>
          <w:szCs w:val="22"/>
        </w:rPr>
        <w:t>BAKU, AZERBAIJAN</w:t>
      </w:r>
    </w:p>
    <w:p w:rsidR="00B019FD" w:rsidRPr="00733C74" w:rsidRDefault="00B019FD" w:rsidP="00B019FD">
      <w:pPr>
        <w:spacing w:before="100" w:beforeAutospacing="1" w:after="100" w:afterAutospacing="1"/>
        <w:rPr>
          <w:rFonts w:ascii="Arial" w:hAnsi="Arial" w:cs="Arial"/>
          <w:sz w:val="22"/>
          <w:szCs w:val="22"/>
        </w:rPr>
      </w:pPr>
      <w:r w:rsidRPr="00733C74">
        <w:rPr>
          <w:rFonts w:ascii="Arial" w:hAnsi="Arial" w:cs="Arial"/>
          <w:sz w:val="22"/>
          <w:szCs w:val="22"/>
        </w:rPr>
        <w:t xml:space="preserve">With regards to the situation in Baku, Rezidor has operated hotels there since </w:t>
      </w:r>
      <w:r w:rsidR="009A5E44">
        <w:rPr>
          <w:rFonts w:ascii="Arial" w:hAnsi="Arial" w:cs="Arial"/>
          <w:sz w:val="22"/>
          <w:szCs w:val="22"/>
        </w:rPr>
        <w:t>September 1998 when the Radisson Blu Plaza</w:t>
      </w:r>
      <w:r w:rsidR="00733C74" w:rsidRPr="00733C74">
        <w:rPr>
          <w:rFonts w:ascii="Arial" w:hAnsi="Arial" w:cs="Arial"/>
          <w:sz w:val="22"/>
          <w:szCs w:val="22"/>
        </w:rPr>
        <w:t xml:space="preserve"> Hotel Baku </w:t>
      </w:r>
      <w:r w:rsidR="009A5E44">
        <w:rPr>
          <w:rFonts w:ascii="Arial" w:hAnsi="Arial" w:cs="Arial"/>
          <w:sz w:val="22"/>
          <w:szCs w:val="22"/>
        </w:rPr>
        <w:t>opened. T</w:t>
      </w:r>
      <w:r w:rsidR="00733C74" w:rsidRPr="00733C74">
        <w:rPr>
          <w:rFonts w:ascii="Arial" w:hAnsi="Arial" w:cs="Arial"/>
          <w:sz w:val="22"/>
          <w:szCs w:val="22"/>
        </w:rPr>
        <w:t>he Park Inn by Radisson Azerbaijan, Baku</w:t>
      </w:r>
      <w:r w:rsidR="009A5E44">
        <w:rPr>
          <w:rFonts w:ascii="Arial" w:hAnsi="Arial" w:cs="Arial"/>
          <w:sz w:val="22"/>
          <w:szCs w:val="22"/>
        </w:rPr>
        <w:t xml:space="preserve"> opened in 2006</w:t>
      </w:r>
      <w:r w:rsidR="00733C74" w:rsidRPr="00733C74">
        <w:rPr>
          <w:rFonts w:ascii="Arial" w:hAnsi="Arial" w:cs="Arial"/>
          <w:sz w:val="22"/>
          <w:szCs w:val="22"/>
        </w:rPr>
        <w:t>.</w:t>
      </w:r>
    </w:p>
    <w:p w:rsidR="00B019FD" w:rsidRPr="00733C74" w:rsidRDefault="00B019FD" w:rsidP="00B019FD">
      <w:pPr>
        <w:spacing w:before="100" w:beforeAutospacing="1" w:after="100" w:afterAutospacing="1"/>
        <w:rPr>
          <w:rFonts w:ascii="Arial" w:hAnsi="Arial" w:cs="Arial"/>
          <w:sz w:val="22"/>
          <w:szCs w:val="22"/>
        </w:rPr>
      </w:pPr>
      <w:r w:rsidRPr="00733C74">
        <w:rPr>
          <w:rFonts w:ascii="Arial" w:hAnsi="Arial" w:cs="Arial"/>
          <w:sz w:val="22"/>
          <w:szCs w:val="22"/>
        </w:rPr>
        <w:t>We are well aware that there will be increased focus on Azerbaijan and Baku this May when the city hosts the Eurovision Song Contest from May 21 – 26.</w:t>
      </w:r>
    </w:p>
    <w:p w:rsidR="00B019FD" w:rsidRPr="00733C74" w:rsidRDefault="00B019FD" w:rsidP="00B019FD">
      <w:pPr>
        <w:spacing w:before="100" w:beforeAutospacing="1" w:after="100" w:afterAutospacing="1"/>
        <w:rPr>
          <w:rFonts w:ascii="Arial" w:hAnsi="Arial" w:cs="Arial"/>
          <w:sz w:val="22"/>
          <w:szCs w:val="22"/>
        </w:rPr>
      </w:pPr>
      <w:r w:rsidRPr="00733C74">
        <w:rPr>
          <w:rFonts w:ascii="Arial" w:hAnsi="Arial" w:cs="Arial"/>
          <w:sz w:val="22"/>
          <w:szCs w:val="22"/>
        </w:rPr>
        <w:t>The hotel</w:t>
      </w:r>
      <w:r w:rsidR="009A5E44">
        <w:rPr>
          <w:rFonts w:ascii="Arial" w:hAnsi="Arial" w:cs="Arial"/>
          <w:sz w:val="22"/>
          <w:szCs w:val="22"/>
        </w:rPr>
        <w:t>s operated by Rezidor have</w:t>
      </w:r>
      <w:r w:rsidRPr="00733C74">
        <w:rPr>
          <w:rFonts w:ascii="Arial" w:hAnsi="Arial" w:cs="Arial"/>
          <w:sz w:val="22"/>
          <w:szCs w:val="22"/>
        </w:rPr>
        <w:t xml:space="preserve"> been preparing for the increased attention in part by following the corporate guidance related to preparing for major events, a program that has been continually refined and updated to help hotels prepare for large scale events since 1990. The preparations include staff training (including indicator awareness training on observing and reporting suspicious activities), communication routines</w:t>
      </w:r>
      <w:r w:rsidR="00733C74" w:rsidRPr="00733C74">
        <w:rPr>
          <w:rFonts w:ascii="Arial" w:hAnsi="Arial" w:cs="Arial"/>
          <w:sz w:val="22"/>
          <w:szCs w:val="22"/>
        </w:rPr>
        <w:t xml:space="preserve"> and</w:t>
      </w:r>
      <w:r w:rsidRPr="00733C74">
        <w:rPr>
          <w:rFonts w:ascii="Arial" w:hAnsi="Arial" w:cs="Arial"/>
          <w:sz w:val="22"/>
          <w:szCs w:val="22"/>
        </w:rPr>
        <w:t xml:space="preserve"> tailoring the organization to meet the spe</w:t>
      </w:r>
      <w:r w:rsidR="00733C74" w:rsidRPr="00733C74">
        <w:rPr>
          <w:rFonts w:ascii="Arial" w:hAnsi="Arial" w:cs="Arial"/>
          <w:sz w:val="22"/>
          <w:szCs w:val="22"/>
        </w:rPr>
        <w:t xml:space="preserve">cific needs of the event. </w:t>
      </w:r>
    </w:p>
    <w:sectPr w:rsidR="00B019FD" w:rsidRPr="00733C74" w:rsidSect="00B947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31491"/>
    <w:multiLevelType w:val="multilevel"/>
    <w:tmpl w:val="F15E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compat/>
  <w:rsids>
    <w:rsidRoot w:val="00BE66D0"/>
    <w:rsid w:val="00061C58"/>
    <w:rsid w:val="00733C74"/>
    <w:rsid w:val="008935DA"/>
    <w:rsid w:val="009A5E44"/>
    <w:rsid w:val="00B019FD"/>
    <w:rsid w:val="00B947B0"/>
    <w:rsid w:val="00BE66D0"/>
    <w:rsid w:val="00D033E4"/>
    <w:rsid w:val="00EC7E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D0"/>
    <w:pPr>
      <w:spacing w:line="240" w:lineRule="auto"/>
    </w:pPr>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6D0"/>
    <w:rPr>
      <w:rFonts w:ascii="Tahoma" w:hAnsi="Tahoma" w:cs="Tahoma"/>
      <w:sz w:val="16"/>
      <w:szCs w:val="16"/>
    </w:rPr>
  </w:style>
  <w:style w:type="character" w:customStyle="1" w:styleId="BalloonTextChar">
    <w:name w:val="Balloon Text Char"/>
    <w:basedOn w:val="DefaultParagraphFont"/>
    <w:link w:val="BalloonText"/>
    <w:uiPriority w:val="99"/>
    <w:semiHidden/>
    <w:rsid w:val="00BE66D0"/>
    <w:rPr>
      <w:rFonts w:ascii="Tahoma" w:eastAsia="Times New Roman" w:hAnsi="Tahoma" w:cs="Tahoma"/>
      <w:sz w:val="16"/>
      <w:szCs w:val="16"/>
      <w:lang w:eastAsia="en-GB"/>
    </w:rPr>
  </w:style>
  <w:style w:type="paragraph" w:styleId="NormalWeb">
    <w:name w:val="Normal (Web)"/>
    <w:basedOn w:val="Normal"/>
    <w:uiPriority w:val="99"/>
    <w:semiHidden/>
    <w:unhideWhenUsed/>
    <w:rsid w:val="00B019FD"/>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10701">
      <w:bodyDiv w:val="1"/>
      <w:marLeft w:val="0"/>
      <w:marRight w:val="0"/>
      <w:marTop w:val="0"/>
      <w:marBottom w:val="0"/>
      <w:divBdr>
        <w:top w:val="none" w:sz="0" w:space="0" w:color="auto"/>
        <w:left w:val="none" w:sz="0" w:space="0" w:color="auto"/>
        <w:bottom w:val="none" w:sz="0" w:space="0" w:color="auto"/>
        <w:right w:val="none" w:sz="0" w:space="0" w:color="auto"/>
      </w:divBdr>
      <w:divsChild>
        <w:div w:id="931630">
          <w:marLeft w:val="0"/>
          <w:marRight w:val="0"/>
          <w:marTop w:val="0"/>
          <w:marBottom w:val="0"/>
          <w:divBdr>
            <w:top w:val="none" w:sz="0" w:space="0" w:color="auto"/>
            <w:left w:val="none" w:sz="0" w:space="0" w:color="auto"/>
            <w:bottom w:val="none" w:sz="0" w:space="0" w:color="auto"/>
            <w:right w:val="none" w:sz="0" w:space="0" w:color="auto"/>
          </w:divBdr>
          <w:divsChild>
            <w:div w:id="770322398">
              <w:marLeft w:val="0"/>
              <w:marRight w:val="0"/>
              <w:marTop w:val="0"/>
              <w:marBottom w:val="0"/>
              <w:divBdr>
                <w:top w:val="none" w:sz="0" w:space="0" w:color="auto"/>
                <w:left w:val="none" w:sz="0" w:space="0" w:color="auto"/>
                <w:bottom w:val="none" w:sz="0" w:space="0" w:color="auto"/>
                <w:right w:val="none" w:sz="0" w:space="0" w:color="auto"/>
              </w:divBdr>
              <w:divsChild>
                <w:div w:id="16346488">
                  <w:marLeft w:val="0"/>
                  <w:marRight w:val="0"/>
                  <w:marTop w:val="0"/>
                  <w:marBottom w:val="0"/>
                  <w:divBdr>
                    <w:top w:val="none" w:sz="0" w:space="0" w:color="auto"/>
                    <w:left w:val="none" w:sz="0" w:space="0" w:color="auto"/>
                    <w:bottom w:val="none" w:sz="0" w:space="0" w:color="auto"/>
                    <w:right w:val="none" w:sz="0" w:space="0" w:color="auto"/>
                  </w:divBdr>
                  <w:divsChild>
                    <w:div w:id="1452742110">
                      <w:marLeft w:val="0"/>
                      <w:marRight w:val="0"/>
                      <w:marTop w:val="0"/>
                      <w:marBottom w:val="0"/>
                      <w:divBdr>
                        <w:top w:val="none" w:sz="0" w:space="0" w:color="auto"/>
                        <w:left w:val="none" w:sz="0" w:space="0" w:color="auto"/>
                        <w:bottom w:val="none" w:sz="0" w:space="0" w:color="auto"/>
                        <w:right w:val="none" w:sz="0" w:space="0" w:color="auto"/>
                      </w:divBdr>
                      <w:divsChild>
                        <w:div w:id="601765577">
                          <w:marLeft w:val="0"/>
                          <w:marRight w:val="0"/>
                          <w:marTop w:val="0"/>
                          <w:marBottom w:val="0"/>
                          <w:divBdr>
                            <w:top w:val="none" w:sz="0" w:space="0" w:color="auto"/>
                            <w:left w:val="none" w:sz="0" w:space="0" w:color="auto"/>
                            <w:bottom w:val="none" w:sz="0" w:space="0" w:color="auto"/>
                            <w:right w:val="none" w:sz="0" w:space="0" w:color="auto"/>
                          </w:divBdr>
                          <w:divsChild>
                            <w:div w:id="1405759422">
                              <w:marLeft w:val="0"/>
                              <w:marRight w:val="0"/>
                              <w:marTop w:val="0"/>
                              <w:marBottom w:val="0"/>
                              <w:divBdr>
                                <w:top w:val="none" w:sz="0" w:space="0" w:color="auto"/>
                                <w:left w:val="none" w:sz="0" w:space="0" w:color="auto"/>
                                <w:bottom w:val="none" w:sz="0" w:space="0" w:color="auto"/>
                                <w:right w:val="none" w:sz="0" w:space="0" w:color="auto"/>
                              </w:divBdr>
                              <w:divsChild>
                                <w:div w:id="742869683">
                                  <w:marLeft w:val="0"/>
                                  <w:marRight w:val="0"/>
                                  <w:marTop w:val="0"/>
                                  <w:marBottom w:val="0"/>
                                  <w:divBdr>
                                    <w:top w:val="none" w:sz="0" w:space="0" w:color="auto"/>
                                    <w:left w:val="none" w:sz="0" w:space="0" w:color="auto"/>
                                    <w:bottom w:val="none" w:sz="0" w:space="0" w:color="auto"/>
                                    <w:right w:val="none" w:sz="0" w:space="0" w:color="auto"/>
                                  </w:divBdr>
                                  <w:divsChild>
                                    <w:div w:id="557515147">
                                      <w:marLeft w:val="0"/>
                                      <w:marRight w:val="0"/>
                                      <w:marTop w:val="0"/>
                                      <w:marBottom w:val="0"/>
                                      <w:divBdr>
                                        <w:top w:val="none" w:sz="0" w:space="0" w:color="auto"/>
                                        <w:left w:val="none" w:sz="0" w:space="0" w:color="auto"/>
                                        <w:bottom w:val="none" w:sz="0" w:space="0" w:color="auto"/>
                                        <w:right w:val="none" w:sz="0" w:space="0" w:color="auto"/>
                                      </w:divBdr>
                                      <w:divsChild>
                                        <w:div w:id="1918436183">
                                          <w:marLeft w:val="0"/>
                                          <w:marRight w:val="0"/>
                                          <w:marTop w:val="0"/>
                                          <w:marBottom w:val="0"/>
                                          <w:divBdr>
                                            <w:top w:val="none" w:sz="0" w:space="0" w:color="auto"/>
                                            <w:left w:val="none" w:sz="0" w:space="0" w:color="auto"/>
                                            <w:bottom w:val="none" w:sz="0" w:space="0" w:color="auto"/>
                                            <w:right w:val="none" w:sz="0" w:space="0" w:color="auto"/>
                                          </w:divBdr>
                                          <w:divsChild>
                                            <w:div w:id="6388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661972">
      <w:bodyDiv w:val="1"/>
      <w:marLeft w:val="0"/>
      <w:marRight w:val="0"/>
      <w:marTop w:val="0"/>
      <w:marBottom w:val="0"/>
      <w:divBdr>
        <w:top w:val="none" w:sz="0" w:space="0" w:color="auto"/>
        <w:left w:val="none" w:sz="0" w:space="0" w:color="auto"/>
        <w:bottom w:val="none" w:sz="0" w:space="0" w:color="auto"/>
        <w:right w:val="none" w:sz="0" w:space="0" w:color="auto"/>
      </w:divBdr>
    </w:div>
    <w:div w:id="7695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Rezidor Hotel Group</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Moxness</dc:creator>
  <cp:lastModifiedBy>Christiane Reiter</cp:lastModifiedBy>
  <cp:revision>2</cp:revision>
  <cp:lastPrinted>2012-05-14T11:57:00Z</cp:lastPrinted>
  <dcterms:created xsi:type="dcterms:W3CDTF">2012-05-14T11:25:00Z</dcterms:created>
  <dcterms:modified xsi:type="dcterms:W3CDTF">2012-05-14T12:51:00Z</dcterms:modified>
</cp:coreProperties>
</file>