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Thank you for your e-mail and your request for further information on the HUGO BOSS approach towards Syrian refugees working in supplier factories in Turkey.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HUGO BOSS is highly committed to upholding human rights and complying with internationally recognized labor and social welfare standards.</w:t>
      </w:r>
      <w:r>
        <w:rPr>
          <w:rStyle w:val="apple-converted-space"/>
          <w:rFonts w:ascii="Arial" w:eastAsia="Times New Roman" w:hAnsi="Arial" w:cs="Arial"/>
          <w:sz w:val="20"/>
          <w:szCs w:val="20"/>
          <w:lang w:val="en-US"/>
        </w:rPr>
        <w:t> </w:t>
      </w:r>
      <w:r>
        <w:rPr>
          <w:rFonts w:ascii="Arial" w:eastAsia="Times New Roman" w:hAnsi="Arial" w:cs="Arial"/>
          <w:sz w:val="20"/>
          <w:szCs w:val="20"/>
          <w:lang w:val="en-US"/>
        </w:rPr>
        <w:t>Therefore, the HUGO BOSS social standards apply to all employees of HUGO BOSS suppliers, irrespective of whether they are permanent employees or employed in some other way. Moreover, these</w:t>
      </w:r>
      <w:r>
        <w:rPr>
          <w:rStyle w:val="apple-converted-space"/>
          <w:rFonts w:ascii="Arial" w:eastAsia="Times New Roman" w:hAnsi="Arial" w:cs="Arial"/>
          <w:sz w:val="20"/>
          <w:szCs w:val="20"/>
          <w:lang w:val="en-US"/>
        </w:rPr>
        <w:t> </w:t>
      </w:r>
      <w:r>
        <w:rPr>
          <w:rFonts w:ascii="Arial" w:eastAsia="Times New Roman" w:hAnsi="Arial" w:cs="Arial"/>
          <w:sz w:val="20"/>
          <w:szCs w:val="20"/>
          <w:lang w:val="en-US"/>
        </w:rPr>
        <w:t>standards form a constituent element of the contractual provisions concluded with all suppliers.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The HUGO BOSS social standards comprise of the following: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• Compliance with national laws and international conventions,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• Prohibition of child labor and forced labor,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• Definition of maximum working hours and ensuring humane and safe working conditions,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• Prohibition of discrimination,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• Payment of appropriate wages,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• Right to freedom of association and collective bargaining, and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• Rules to promote a conscientious and ethical approach to the environment.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Since the HUGO BOSS social standards apply to</w:t>
      </w:r>
      <w:r>
        <w:rPr>
          <w:rStyle w:val="apple-converted-space"/>
          <w:rFonts w:ascii="Arial" w:eastAsia="Times New Roman" w:hAnsi="Arial" w:cs="Arial"/>
          <w:sz w:val="20"/>
          <w:szCs w:val="20"/>
          <w:lang w:val="en-US"/>
        </w:rPr>
        <w:t> </w:t>
      </w:r>
      <w:r>
        <w:rPr>
          <w:rFonts w:ascii="Arial" w:eastAsia="Times New Roman" w:hAnsi="Arial" w:cs="Arial"/>
          <w:sz w:val="20"/>
          <w:szCs w:val="20"/>
          <w:u w:val="single"/>
          <w:lang w:val="en-US"/>
        </w:rPr>
        <w:t>all employees</w:t>
      </w:r>
      <w:r>
        <w:rPr>
          <w:rFonts w:ascii="Arial" w:eastAsia="Times New Roman" w:hAnsi="Arial" w:cs="Arial"/>
          <w:sz w:val="20"/>
          <w:szCs w:val="20"/>
          <w:lang w:val="en-US"/>
        </w:rPr>
        <w:t>, these are also applicable to all refugees, irrespective of their nationality. For this reason, HUGO BOSS has not created a separate policy for Syrian refugees, but instead expects (and documents) from all suppliers that working conditions and labor standards are equal for all employees.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:rsidR="005409D1" w:rsidRDefault="005409D1" w:rsidP="005409D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We hope that this information assists you in your research on creating more transparency on the current situation of</w:t>
      </w:r>
      <w:r>
        <w:rPr>
          <w:rStyle w:val="apple-converted-space"/>
          <w:rFonts w:ascii="Arial" w:eastAsia="Times New Roman" w:hAnsi="Arial" w:cs="Arial"/>
          <w:sz w:val="20"/>
          <w:szCs w:val="20"/>
          <w:lang w:val="en-US"/>
        </w:rPr>
        <w:t> </w:t>
      </w:r>
      <w:r>
        <w:rPr>
          <w:rStyle w:val="Strong"/>
          <w:rFonts w:ascii="Arial" w:eastAsia="Times New Roman" w:hAnsi="Arial" w:cs="Arial"/>
          <w:b w:val="0"/>
          <w:bCs w:val="0"/>
          <w:sz w:val="20"/>
          <w:szCs w:val="20"/>
          <w:lang w:val="en-US"/>
        </w:rPr>
        <w:t>Syrian refugees working in supplier factories in Turkey. </w:t>
      </w:r>
    </w:p>
    <w:p w:rsidR="00904D89" w:rsidRDefault="00904D89">
      <w:bookmarkStart w:id="0" w:name="_GoBack"/>
      <w:bookmarkEnd w:id="0"/>
    </w:p>
    <w:sectPr w:rsidR="00904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D1"/>
    <w:rsid w:val="005409D1"/>
    <w:rsid w:val="0090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194BF-B913-497B-87D1-976D155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D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09D1"/>
  </w:style>
  <w:style w:type="character" w:styleId="Strong">
    <w:name w:val="Strong"/>
    <w:basedOn w:val="DefaultParagraphFont"/>
    <w:uiPriority w:val="22"/>
    <w:qFormat/>
    <w:rsid w:val="0054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2016-01-29T12:41:00Z</dcterms:created>
  <dcterms:modified xsi:type="dcterms:W3CDTF">2016-01-29T12:41:00Z</dcterms:modified>
</cp:coreProperties>
</file>